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9DF52" w14:textId="77777777" w:rsidR="006A600D" w:rsidRPr="00D44D8E" w:rsidRDefault="006A600D" w:rsidP="006A600D">
      <w:pPr>
        <w:pStyle w:val="BodyText"/>
        <w:kinsoku w:val="0"/>
        <w:overflowPunct w:val="0"/>
        <w:spacing w:before="1"/>
        <w:rPr>
          <w:rFonts w:asciiTheme="majorHAnsi" w:hAnsiTheme="majorHAnsi" w:cstheme="majorHAnsi"/>
          <w:b/>
          <w:bCs/>
          <w:spacing w:val="-2"/>
          <w:w w:val="80"/>
          <w:sz w:val="24"/>
          <w:szCs w:val="24"/>
        </w:rPr>
      </w:pPr>
      <w:proofErr w:type="spellStart"/>
      <w:r w:rsidRPr="00D44D8E">
        <w:rPr>
          <w:rFonts w:asciiTheme="majorHAnsi" w:hAnsiTheme="majorHAnsi" w:cstheme="majorHAnsi"/>
          <w:b/>
          <w:bCs/>
          <w:w w:val="80"/>
          <w:sz w:val="24"/>
          <w:szCs w:val="24"/>
        </w:rPr>
        <w:t>CareASSIST</w:t>
      </w:r>
      <w:proofErr w:type="spellEnd"/>
      <w:r w:rsidRPr="00D44D8E">
        <w:rPr>
          <w:rFonts w:asciiTheme="majorHAnsi" w:hAnsiTheme="majorHAnsi" w:cstheme="majorHAnsi"/>
          <w:b/>
          <w:bCs/>
          <w:w w:val="80"/>
          <w:sz w:val="24"/>
          <w:szCs w:val="24"/>
        </w:rPr>
        <w:t>®</w:t>
      </w:r>
      <w:r w:rsidRPr="00D44D8E">
        <w:rPr>
          <w:rFonts w:asciiTheme="majorHAnsi" w:hAnsiTheme="majorHAnsi" w:cstheme="majorHAnsi"/>
          <w:b/>
          <w:bCs/>
          <w:spacing w:val="6"/>
          <w:sz w:val="24"/>
          <w:szCs w:val="24"/>
        </w:rPr>
        <w:t xml:space="preserve"> </w:t>
      </w:r>
      <w:r w:rsidRPr="00D44D8E">
        <w:rPr>
          <w:rFonts w:asciiTheme="majorHAnsi" w:hAnsiTheme="majorHAnsi" w:cstheme="majorHAnsi"/>
          <w:b/>
          <w:bCs/>
          <w:w w:val="80"/>
          <w:sz w:val="24"/>
          <w:szCs w:val="24"/>
        </w:rPr>
        <w:t>–</w:t>
      </w:r>
      <w:r w:rsidRPr="00D44D8E">
        <w:rPr>
          <w:rFonts w:asciiTheme="majorHAnsi" w:hAnsiTheme="majorHAnsi" w:cstheme="majorHAnsi"/>
          <w:b/>
          <w:bCs/>
          <w:spacing w:val="12"/>
          <w:sz w:val="24"/>
          <w:szCs w:val="24"/>
        </w:rPr>
        <w:t xml:space="preserve"> </w:t>
      </w:r>
      <w:r w:rsidRPr="00D44D8E">
        <w:rPr>
          <w:rFonts w:asciiTheme="majorHAnsi" w:hAnsiTheme="majorHAnsi" w:cstheme="majorHAnsi"/>
          <w:b/>
          <w:bCs/>
          <w:w w:val="80"/>
          <w:sz w:val="24"/>
          <w:szCs w:val="24"/>
        </w:rPr>
        <w:t>Patient</w:t>
      </w:r>
      <w:r w:rsidRPr="00D44D8E">
        <w:rPr>
          <w:rFonts w:asciiTheme="majorHAnsi" w:hAnsiTheme="majorHAnsi" w:cstheme="majorHAnsi"/>
          <w:b/>
          <w:bCs/>
          <w:spacing w:val="12"/>
          <w:sz w:val="24"/>
          <w:szCs w:val="24"/>
        </w:rPr>
        <w:t xml:space="preserve"> </w:t>
      </w:r>
      <w:r w:rsidRPr="00D44D8E">
        <w:rPr>
          <w:rFonts w:asciiTheme="majorHAnsi" w:hAnsiTheme="majorHAnsi" w:cstheme="majorHAnsi"/>
          <w:b/>
          <w:bCs/>
          <w:w w:val="80"/>
          <w:sz w:val="24"/>
          <w:szCs w:val="24"/>
        </w:rPr>
        <w:t>Support</w:t>
      </w:r>
      <w:r w:rsidRPr="00D44D8E">
        <w:rPr>
          <w:rFonts w:asciiTheme="majorHAnsi" w:hAnsiTheme="majorHAnsi" w:cstheme="majorHAnsi"/>
          <w:b/>
          <w:bCs/>
          <w:spacing w:val="13"/>
          <w:sz w:val="24"/>
          <w:szCs w:val="24"/>
        </w:rPr>
        <w:t xml:space="preserve"> </w:t>
      </w:r>
      <w:r w:rsidRPr="00D44D8E">
        <w:rPr>
          <w:rFonts w:asciiTheme="majorHAnsi" w:hAnsiTheme="majorHAnsi" w:cstheme="majorHAnsi"/>
          <w:b/>
          <w:bCs/>
          <w:w w:val="80"/>
          <w:sz w:val="24"/>
          <w:szCs w:val="24"/>
        </w:rPr>
        <w:t>by</w:t>
      </w:r>
      <w:r w:rsidRPr="00D44D8E">
        <w:rPr>
          <w:rFonts w:asciiTheme="majorHAnsi" w:hAnsiTheme="majorHAnsi" w:cstheme="majorHAnsi"/>
          <w:b/>
          <w:bCs/>
          <w:spacing w:val="12"/>
          <w:sz w:val="24"/>
          <w:szCs w:val="24"/>
        </w:rPr>
        <w:t xml:space="preserve"> </w:t>
      </w:r>
      <w:r w:rsidRPr="00D44D8E">
        <w:rPr>
          <w:rFonts w:asciiTheme="majorHAnsi" w:hAnsiTheme="majorHAnsi" w:cstheme="majorHAnsi"/>
          <w:b/>
          <w:bCs/>
          <w:spacing w:val="-2"/>
          <w:w w:val="80"/>
          <w:sz w:val="24"/>
          <w:szCs w:val="24"/>
        </w:rPr>
        <w:t>Sanofi</w:t>
      </w:r>
    </w:p>
    <w:p w14:paraId="3E492E59" w14:textId="77777777" w:rsidR="006A600D" w:rsidRPr="00D44D8E" w:rsidRDefault="006A600D" w:rsidP="006A600D">
      <w:pPr>
        <w:pStyle w:val="BodyText"/>
        <w:kinsoku w:val="0"/>
        <w:overflowPunct w:val="0"/>
        <w:spacing w:before="4"/>
        <w:rPr>
          <w:rFonts w:asciiTheme="majorHAnsi" w:hAnsiTheme="majorHAnsi" w:cstheme="majorHAnsi"/>
          <w:b/>
          <w:bCs/>
          <w:sz w:val="24"/>
          <w:szCs w:val="24"/>
        </w:rPr>
      </w:pPr>
    </w:p>
    <w:p w14:paraId="1883D2D8" w14:textId="77777777" w:rsidR="006A600D" w:rsidRPr="00D44D8E" w:rsidRDefault="006A600D" w:rsidP="006A600D">
      <w:pPr>
        <w:pStyle w:val="BodyText"/>
        <w:kinsoku w:val="0"/>
        <w:overflowPunct w:val="0"/>
        <w:spacing w:line="252" w:lineRule="auto"/>
        <w:ind w:left="100" w:right="480"/>
        <w:rPr>
          <w:rFonts w:asciiTheme="majorHAnsi" w:hAnsiTheme="majorHAnsi" w:cstheme="majorHAnsi"/>
          <w:spacing w:val="-8"/>
          <w:sz w:val="24"/>
          <w:szCs w:val="24"/>
        </w:rPr>
      </w:pPr>
      <w:proofErr w:type="spellStart"/>
      <w:r w:rsidRPr="00D44D8E">
        <w:rPr>
          <w:rFonts w:asciiTheme="majorHAnsi" w:hAnsiTheme="majorHAnsi" w:cstheme="majorHAnsi"/>
          <w:w w:val="90"/>
          <w:sz w:val="24"/>
          <w:szCs w:val="24"/>
        </w:rPr>
        <w:t>CareASSIST</w:t>
      </w:r>
      <w:proofErr w:type="spellEnd"/>
      <w:r w:rsidRPr="00D44D8E">
        <w:rPr>
          <w:rFonts w:asciiTheme="majorHAnsi" w:hAnsiTheme="majorHAnsi" w:cstheme="majorHAnsi"/>
          <w:w w:val="90"/>
          <w:sz w:val="24"/>
          <w:szCs w:val="24"/>
        </w:rPr>
        <w:t xml:space="preserve"> is committed to helping remove barriers for eligible patients and caregivers throughout </w:t>
      </w:r>
      <w:r w:rsidRPr="00D44D8E">
        <w:rPr>
          <w:rFonts w:asciiTheme="majorHAnsi" w:hAnsiTheme="majorHAnsi" w:cstheme="majorHAnsi"/>
          <w:spacing w:val="-4"/>
          <w:sz w:val="24"/>
          <w:szCs w:val="24"/>
        </w:rPr>
        <w:t>their</w:t>
      </w:r>
      <w:r w:rsidRPr="00D44D8E">
        <w:rPr>
          <w:rFonts w:asciiTheme="majorHAnsi" w:hAnsiTheme="majorHAnsi" w:cstheme="majorHAnsi"/>
          <w:spacing w:val="-12"/>
          <w:sz w:val="24"/>
          <w:szCs w:val="24"/>
        </w:rPr>
        <w:t xml:space="preserve"> </w:t>
      </w:r>
      <w:r w:rsidRPr="00D44D8E">
        <w:rPr>
          <w:rFonts w:asciiTheme="majorHAnsi" w:hAnsiTheme="majorHAnsi" w:cstheme="majorHAnsi"/>
          <w:spacing w:val="-4"/>
          <w:sz w:val="24"/>
          <w:szCs w:val="24"/>
        </w:rPr>
        <w:t>treatment</w:t>
      </w:r>
      <w:r w:rsidRPr="00D44D8E">
        <w:rPr>
          <w:rFonts w:asciiTheme="majorHAnsi" w:hAnsiTheme="majorHAnsi" w:cstheme="majorHAnsi"/>
          <w:spacing w:val="-13"/>
          <w:sz w:val="24"/>
          <w:szCs w:val="24"/>
        </w:rPr>
        <w:t xml:space="preserve"> </w:t>
      </w:r>
      <w:r w:rsidRPr="00D44D8E">
        <w:rPr>
          <w:rFonts w:asciiTheme="majorHAnsi" w:hAnsiTheme="majorHAnsi" w:cstheme="majorHAnsi"/>
          <w:spacing w:val="-4"/>
          <w:sz w:val="24"/>
          <w:szCs w:val="24"/>
        </w:rPr>
        <w:t>journey.</w:t>
      </w:r>
      <w:r w:rsidRPr="00D44D8E">
        <w:rPr>
          <w:rFonts w:asciiTheme="majorHAnsi" w:hAnsiTheme="majorHAnsi" w:cstheme="majorHAnsi"/>
          <w:spacing w:val="-12"/>
          <w:sz w:val="24"/>
          <w:szCs w:val="24"/>
        </w:rPr>
        <w:t xml:space="preserve"> </w:t>
      </w:r>
      <w:r w:rsidRPr="00D44D8E">
        <w:rPr>
          <w:rFonts w:asciiTheme="majorHAnsi" w:hAnsiTheme="majorHAnsi" w:cstheme="majorHAnsi"/>
          <w:spacing w:val="-4"/>
          <w:sz w:val="24"/>
          <w:szCs w:val="24"/>
        </w:rPr>
        <w:t>We</w:t>
      </w:r>
      <w:r w:rsidRPr="00D44D8E">
        <w:rPr>
          <w:rFonts w:asciiTheme="majorHAnsi" w:hAnsiTheme="majorHAnsi" w:cstheme="majorHAnsi"/>
          <w:spacing w:val="-12"/>
          <w:sz w:val="24"/>
          <w:szCs w:val="24"/>
        </w:rPr>
        <w:t xml:space="preserve"> </w:t>
      </w:r>
      <w:r w:rsidRPr="00D44D8E">
        <w:rPr>
          <w:rFonts w:asciiTheme="majorHAnsi" w:hAnsiTheme="majorHAnsi" w:cstheme="majorHAnsi"/>
          <w:spacing w:val="-4"/>
          <w:sz w:val="24"/>
          <w:szCs w:val="24"/>
        </w:rPr>
        <w:t>consider</w:t>
      </w:r>
      <w:r w:rsidRPr="00D44D8E">
        <w:rPr>
          <w:rFonts w:asciiTheme="majorHAnsi" w:hAnsiTheme="majorHAnsi" w:cstheme="majorHAnsi"/>
          <w:spacing w:val="-11"/>
          <w:sz w:val="24"/>
          <w:szCs w:val="24"/>
        </w:rPr>
        <w:t xml:space="preserve"> </w:t>
      </w:r>
      <w:r w:rsidRPr="00D44D8E">
        <w:rPr>
          <w:rFonts w:asciiTheme="majorHAnsi" w:hAnsiTheme="majorHAnsi" w:cstheme="majorHAnsi"/>
          <w:spacing w:val="-4"/>
          <w:sz w:val="24"/>
          <w:szCs w:val="24"/>
        </w:rPr>
        <w:t>it</w:t>
      </w:r>
      <w:r w:rsidRPr="00D44D8E">
        <w:rPr>
          <w:rFonts w:asciiTheme="majorHAnsi" w:hAnsiTheme="majorHAnsi" w:cstheme="majorHAnsi"/>
          <w:spacing w:val="-14"/>
          <w:sz w:val="24"/>
          <w:szCs w:val="24"/>
        </w:rPr>
        <w:t xml:space="preserve"> </w:t>
      </w:r>
      <w:r w:rsidRPr="00D44D8E">
        <w:rPr>
          <w:rFonts w:asciiTheme="majorHAnsi" w:hAnsiTheme="majorHAnsi" w:cstheme="majorHAnsi"/>
          <w:spacing w:val="-4"/>
          <w:sz w:val="24"/>
          <w:szCs w:val="24"/>
        </w:rPr>
        <w:t>our</w:t>
      </w:r>
      <w:r w:rsidRPr="00D44D8E">
        <w:rPr>
          <w:rFonts w:asciiTheme="majorHAnsi" w:hAnsiTheme="majorHAnsi" w:cstheme="majorHAnsi"/>
          <w:spacing w:val="-14"/>
          <w:sz w:val="24"/>
          <w:szCs w:val="24"/>
        </w:rPr>
        <w:t xml:space="preserve"> </w:t>
      </w:r>
      <w:r w:rsidRPr="00D44D8E">
        <w:rPr>
          <w:rFonts w:asciiTheme="majorHAnsi" w:hAnsiTheme="majorHAnsi" w:cstheme="majorHAnsi"/>
          <w:spacing w:val="-4"/>
          <w:sz w:val="24"/>
          <w:szCs w:val="24"/>
        </w:rPr>
        <w:t>mission</w:t>
      </w:r>
      <w:r w:rsidRPr="00D44D8E">
        <w:rPr>
          <w:rFonts w:asciiTheme="majorHAnsi" w:hAnsiTheme="majorHAnsi" w:cstheme="majorHAnsi"/>
          <w:spacing w:val="-12"/>
          <w:sz w:val="24"/>
          <w:szCs w:val="24"/>
        </w:rPr>
        <w:t xml:space="preserve"> </w:t>
      </w:r>
      <w:r w:rsidRPr="00D44D8E">
        <w:rPr>
          <w:rFonts w:asciiTheme="majorHAnsi" w:hAnsiTheme="majorHAnsi" w:cstheme="majorHAnsi"/>
          <w:spacing w:val="-4"/>
          <w:sz w:val="24"/>
          <w:szCs w:val="24"/>
        </w:rPr>
        <w:t>to</w:t>
      </w:r>
      <w:r w:rsidRPr="00D44D8E">
        <w:rPr>
          <w:rFonts w:asciiTheme="majorHAnsi" w:hAnsiTheme="majorHAnsi" w:cstheme="majorHAnsi"/>
          <w:spacing w:val="-13"/>
          <w:sz w:val="24"/>
          <w:szCs w:val="24"/>
        </w:rPr>
        <w:t xml:space="preserve"> </w:t>
      </w:r>
      <w:r w:rsidRPr="00D44D8E">
        <w:rPr>
          <w:rFonts w:asciiTheme="majorHAnsi" w:hAnsiTheme="majorHAnsi" w:cstheme="majorHAnsi"/>
          <w:spacing w:val="-4"/>
          <w:sz w:val="24"/>
          <w:szCs w:val="24"/>
        </w:rPr>
        <w:t>deliver</w:t>
      </w:r>
      <w:r w:rsidRPr="00D44D8E">
        <w:rPr>
          <w:rFonts w:asciiTheme="majorHAnsi" w:hAnsiTheme="majorHAnsi" w:cstheme="majorHAnsi"/>
          <w:spacing w:val="-14"/>
          <w:sz w:val="24"/>
          <w:szCs w:val="24"/>
        </w:rPr>
        <w:t xml:space="preserve"> </w:t>
      </w:r>
      <w:r w:rsidRPr="00D44D8E">
        <w:rPr>
          <w:rFonts w:asciiTheme="majorHAnsi" w:hAnsiTheme="majorHAnsi" w:cstheme="majorHAnsi"/>
          <w:spacing w:val="-4"/>
          <w:sz w:val="24"/>
          <w:szCs w:val="24"/>
        </w:rPr>
        <w:t>reliable</w:t>
      </w:r>
      <w:r w:rsidRPr="00D44D8E">
        <w:rPr>
          <w:rFonts w:asciiTheme="majorHAnsi" w:hAnsiTheme="majorHAnsi" w:cstheme="majorHAnsi"/>
          <w:spacing w:val="-14"/>
          <w:sz w:val="24"/>
          <w:szCs w:val="24"/>
        </w:rPr>
        <w:t xml:space="preserve"> </w:t>
      </w:r>
      <w:r w:rsidRPr="00D44D8E">
        <w:rPr>
          <w:rFonts w:asciiTheme="majorHAnsi" w:hAnsiTheme="majorHAnsi" w:cstheme="majorHAnsi"/>
          <w:spacing w:val="-4"/>
          <w:sz w:val="24"/>
          <w:szCs w:val="24"/>
        </w:rPr>
        <w:t>access</w:t>
      </w:r>
      <w:r w:rsidRPr="00D44D8E">
        <w:rPr>
          <w:rFonts w:asciiTheme="majorHAnsi" w:hAnsiTheme="majorHAnsi" w:cstheme="majorHAnsi"/>
          <w:spacing w:val="-11"/>
          <w:sz w:val="24"/>
          <w:szCs w:val="24"/>
        </w:rPr>
        <w:t xml:space="preserve"> </w:t>
      </w:r>
      <w:r w:rsidRPr="00D44D8E">
        <w:rPr>
          <w:rFonts w:asciiTheme="majorHAnsi" w:hAnsiTheme="majorHAnsi" w:cstheme="majorHAnsi"/>
          <w:spacing w:val="-4"/>
          <w:sz w:val="24"/>
          <w:szCs w:val="24"/>
        </w:rPr>
        <w:t>and</w:t>
      </w:r>
      <w:r w:rsidRPr="00D44D8E">
        <w:rPr>
          <w:rFonts w:asciiTheme="majorHAnsi" w:hAnsiTheme="majorHAnsi" w:cstheme="majorHAnsi"/>
          <w:spacing w:val="-14"/>
          <w:sz w:val="24"/>
          <w:szCs w:val="24"/>
        </w:rPr>
        <w:t xml:space="preserve"> </w:t>
      </w:r>
      <w:r w:rsidRPr="00D44D8E">
        <w:rPr>
          <w:rFonts w:asciiTheme="majorHAnsi" w:hAnsiTheme="majorHAnsi" w:cstheme="majorHAnsi"/>
          <w:spacing w:val="-4"/>
          <w:sz w:val="24"/>
          <w:szCs w:val="24"/>
        </w:rPr>
        <w:t xml:space="preserve">financial </w:t>
      </w:r>
      <w:r w:rsidRPr="00D44D8E">
        <w:rPr>
          <w:rFonts w:asciiTheme="majorHAnsi" w:hAnsiTheme="majorHAnsi" w:cstheme="majorHAnsi"/>
          <w:w w:val="90"/>
          <w:sz w:val="24"/>
          <w:szCs w:val="24"/>
        </w:rPr>
        <w:t>assistance to eligible patients prescribed Sanofi oncology medications. Our Care Managers are available to answer questions, provide more information, and support patients and providers every</w:t>
      </w:r>
      <w:r w:rsidRPr="00D44D8E">
        <w:rPr>
          <w:rFonts w:asciiTheme="majorHAnsi" w:hAnsiTheme="majorHAnsi" w:cstheme="majorHAnsi"/>
          <w:spacing w:val="40"/>
          <w:sz w:val="24"/>
          <w:szCs w:val="24"/>
        </w:rPr>
        <w:t xml:space="preserve"> </w:t>
      </w:r>
      <w:r w:rsidRPr="00D44D8E">
        <w:rPr>
          <w:rFonts w:asciiTheme="majorHAnsi" w:hAnsiTheme="majorHAnsi" w:cstheme="majorHAnsi"/>
          <w:spacing w:val="-8"/>
          <w:sz w:val="24"/>
          <w:szCs w:val="24"/>
        </w:rPr>
        <w:t>step</w:t>
      </w:r>
      <w:r w:rsidRPr="00D44D8E">
        <w:rPr>
          <w:rFonts w:asciiTheme="majorHAnsi" w:hAnsiTheme="majorHAnsi" w:cstheme="majorHAnsi"/>
          <w:spacing w:val="-12"/>
          <w:sz w:val="24"/>
          <w:szCs w:val="24"/>
        </w:rPr>
        <w:t xml:space="preserve"> </w:t>
      </w:r>
      <w:r w:rsidRPr="00D44D8E">
        <w:rPr>
          <w:rFonts w:asciiTheme="majorHAnsi" w:hAnsiTheme="majorHAnsi" w:cstheme="majorHAnsi"/>
          <w:spacing w:val="-8"/>
          <w:sz w:val="24"/>
          <w:szCs w:val="24"/>
        </w:rPr>
        <w:t>of</w:t>
      </w:r>
      <w:r w:rsidRPr="00D44D8E">
        <w:rPr>
          <w:rFonts w:asciiTheme="majorHAnsi" w:hAnsiTheme="majorHAnsi" w:cstheme="majorHAnsi"/>
          <w:spacing w:val="-10"/>
          <w:sz w:val="24"/>
          <w:szCs w:val="24"/>
        </w:rPr>
        <w:t xml:space="preserve"> </w:t>
      </w:r>
      <w:r w:rsidRPr="00D44D8E">
        <w:rPr>
          <w:rFonts w:asciiTheme="majorHAnsi" w:hAnsiTheme="majorHAnsi" w:cstheme="majorHAnsi"/>
          <w:spacing w:val="-8"/>
          <w:sz w:val="24"/>
          <w:szCs w:val="24"/>
        </w:rPr>
        <w:t>the</w:t>
      </w:r>
      <w:r w:rsidRPr="00D44D8E">
        <w:rPr>
          <w:rFonts w:asciiTheme="majorHAnsi" w:hAnsiTheme="majorHAnsi" w:cstheme="majorHAnsi"/>
          <w:spacing w:val="-12"/>
          <w:sz w:val="24"/>
          <w:szCs w:val="24"/>
        </w:rPr>
        <w:t xml:space="preserve"> </w:t>
      </w:r>
      <w:r w:rsidRPr="00D44D8E">
        <w:rPr>
          <w:rFonts w:asciiTheme="majorHAnsi" w:hAnsiTheme="majorHAnsi" w:cstheme="majorHAnsi"/>
          <w:spacing w:val="-8"/>
          <w:sz w:val="24"/>
          <w:szCs w:val="24"/>
        </w:rPr>
        <w:t>way.</w:t>
      </w:r>
      <w:r w:rsidRPr="00D44D8E">
        <w:rPr>
          <w:rFonts w:asciiTheme="majorHAnsi" w:hAnsiTheme="majorHAnsi" w:cstheme="majorHAnsi"/>
          <w:spacing w:val="-10"/>
          <w:sz w:val="24"/>
          <w:szCs w:val="24"/>
        </w:rPr>
        <w:t xml:space="preserve"> </w:t>
      </w:r>
      <w:proofErr w:type="spellStart"/>
      <w:r w:rsidRPr="00D44D8E">
        <w:rPr>
          <w:rFonts w:asciiTheme="majorHAnsi" w:hAnsiTheme="majorHAnsi" w:cstheme="majorHAnsi"/>
          <w:spacing w:val="-8"/>
          <w:sz w:val="24"/>
          <w:szCs w:val="24"/>
        </w:rPr>
        <w:t>CareASSIST</w:t>
      </w:r>
      <w:proofErr w:type="spellEnd"/>
      <w:r w:rsidRPr="00D44D8E">
        <w:rPr>
          <w:rFonts w:asciiTheme="majorHAnsi" w:hAnsiTheme="majorHAnsi" w:cstheme="majorHAnsi"/>
          <w:spacing w:val="-10"/>
          <w:sz w:val="24"/>
          <w:szCs w:val="24"/>
        </w:rPr>
        <w:t xml:space="preserve"> </w:t>
      </w:r>
      <w:r w:rsidRPr="00D44D8E">
        <w:rPr>
          <w:rFonts w:asciiTheme="majorHAnsi" w:hAnsiTheme="majorHAnsi" w:cstheme="majorHAnsi"/>
          <w:spacing w:val="-8"/>
          <w:sz w:val="24"/>
          <w:szCs w:val="24"/>
        </w:rPr>
        <w:t>provides:</w:t>
      </w:r>
    </w:p>
    <w:p w14:paraId="143C5906" w14:textId="77777777" w:rsidR="006A600D" w:rsidRPr="00D44D8E" w:rsidRDefault="006A600D" w:rsidP="006A600D">
      <w:pPr>
        <w:pStyle w:val="BodyText"/>
        <w:kinsoku w:val="0"/>
        <w:overflowPunct w:val="0"/>
        <w:spacing w:before="6"/>
        <w:rPr>
          <w:rFonts w:asciiTheme="majorHAnsi" w:hAnsiTheme="majorHAnsi" w:cstheme="majorHAnsi"/>
          <w:sz w:val="24"/>
          <w:szCs w:val="24"/>
        </w:rPr>
      </w:pPr>
    </w:p>
    <w:p w14:paraId="6A3009A1" w14:textId="77777777" w:rsidR="006A600D" w:rsidRPr="00D44D8E" w:rsidRDefault="006A600D" w:rsidP="006A600D">
      <w:pPr>
        <w:pStyle w:val="ListParagraph"/>
        <w:widowControl w:val="0"/>
        <w:numPr>
          <w:ilvl w:val="0"/>
          <w:numId w:val="1"/>
        </w:numPr>
        <w:tabs>
          <w:tab w:val="left" w:pos="82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hanging="361"/>
        <w:contextualSpacing w:val="0"/>
        <w:rPr>
          <w:rFonts w:asciiTheme="majorHAnsi" w:hAnsiTheme="majorHAnsi" w:cstheme="majorHAnsi"/>
          <w:spacing w:val="-2"/>
          <w:sz w:val="24"/>
          <w:szCs w:val="24"/>
        </w:rPr>
      </w:pPr>
      <w:r w:rsidRPr="00D44D8E">
        <w:rPr>
          <w:rFonts w:asciiTheme="majorHAnsi" w:hAnsiTheme="majorHAnsi" w:cstheme="majorHAnsi"/>
          <w:w w:val="85"/>
          <w:sz w:val="24"/>
          <w:szCs w:val="24"/>
        </w:rPr>
        <w:t>Financial</w:t>
      </w:r>
      <w:r w:rsidRPr="00D44D8E">
        <w:rPr>
          <w:rFonts w:asciiTheme="majorHAnsi" w:hAnsiTheme="majorHAnsi" w:cstheme="majorHAnsi"/>
          <w:spacing w:val="23"/>
          <w:sz w:val="24"/>
          <w:szCs w:val="24"/>
        </w:rPr>
        <w:t xml:space="preserve"> </w:t>
      </w:r>
      <w:r w:rsidRPr="00D44D8E">
        <w:rPr>
          <w:rFonts w:asciiTheme="majorHAnsi" w:hAnsiTheme="majorHAnsi" w:cstheme="majorHAnsi"/>
          <w:spacing w:val="-2"/>
          <w:sz w:val="24"/>
          <w:szCs w:val="24"/>
        </w:rPr>
        <w:t>assistance</w:t>
      </w:r>
    </w:p>
    <w:p w14:paraId="4FEE4625" w14:textId="77777777" w:rsidR="006A600D" w:rsidRPr="00D44D8E" w:rsidRDefault="006A600D" w:rsidP="006A600D">
      <w:pPr>
        <w:pStyle w:val="ListParagraph"/>
        <w:widowControl w:val="0"/>
        <w:numPr>
          <w:ilvl w:val="1"/>
          <w:numId w:val="1"/>
        </w:numPr>
        <w:tabs>
          <w:tab w:val="left" w:pos="1541"/>
        </w:tabs>
        <w:kinsoku w:val="0"/>
        <w:overflowPunct w:val="0"/>
        <w:autoSpaceDE w:val="0"/>
        <w:autoSpaceDN w:val="0"/>
        <w:adjustRightInd w:val="0"/>
        <w:spacing w:before="16" w:after="0" w:line="244" w:lineRule="auto"/>
        <w:ind w:right="493"/>
        <w:contextualSpacing w:val="0"/>
        <w:rPr>
          <w:rFonts w:asciiTheme="majorHAnsi" w:hAnsiTheme="majorHAnsi" w:cstheme="majorHAnsi"/>
          <w:spacing w:val="-6"/>
          <w:sz w:val="24"/>
          <w:szCs w:val="24"/>
        </w:rPr>
      </w:pPr>
      <w:proofErr w:type="spellStart"/>
      <w:r w:rsidRPr="00D44D8E">
        <w:rPr>
          <w:rFonts w:asciiTheme="majorHAnsi" w:hAnsiTheme="majorHAnsi" w:cstheme="majorHAnsi"/>
          <w:b/>
          <w:bCs/>
          <w:w w:val="90"/>
          <w:sz w:val="24"/>
          <w:szCs w:val="24"/>
        </w:rPr>
        <w:t>CareASSIST</w:t>
      </w:r>
      <w:proofErr w:type="spellEnd"/>
      <w:r w:rsidRPr="00D44D8E">
        <w:rPr>
          <w:rFonts w:asciiTheme="majorHAnsi" w:hAnsiTheme="majorHAnsi" w:cstheme="majorHAnsi"/>
          <w:b/>
          <w:bCs/>
          <w:spacing w:val="-3"/>
          <w:w w:val="90"/>
          <w:sz w:val="24"/>
          <w:szCs w:val="24"/>
        </w:rPr>
        <w:t xml:space="preserve"> </w:t>
      </w:r>
      <w:r w:rsidRPr="00D44D8E">
        <w:rPr>
          <w:rFonts w:asciiTheme="majorHAnsi" w:hAnsiTheme="majorHAnsi" w:cstheme="majorHAnsi"/>
          <w:b/>
          <w:bCs/>
          <w:w w:val="90"/>
          <w:sz w:val="24"/>
          <w:szCs w:val="24"/>
        </w:rPr>
        <w:t>Copay</w:t>
      </w:r>
      <w:r w:rsidRPr="00D44D8E">
        <w:rPr>
          <w:rFonts w:asciiTheme="majorHAnsi" w:hAnsiTheme="majorHAnsi" w:cstheme="majorHAnsi"/>
          <w:b/>
          <w:bCs/>
          <w:spacing w:val="-1"/>
          <w:w w:val="90"/>
          <w:sz w:val="24"/>
          <w:szCs w:val="24"/>
        </w:rPr>
        <w:t xml:space="preserve"> </w:t>
      </w:r>
      <w:r w:rsidRPr="00D44D8E">
        <w:rPr>
          <w:rFonts w:asciiTheme="majorHAnsi" w:hAnsiTheme="majorHAnsi" w:cstheme="majorHAnsi"/>
          <w:b/>
          <w:bCs/>
          <w:w w:val="90"/>
          <w:sz w:val="24"/>
          <w:szCs w:val="24"/>
        </w:rPr>
        <w:t>Program</w:t>
      </w:r>
      <w:r w:rsidRPr="00D44D8E">
        <w:rPr>
          <w:rFonts w:asciiTheme="majorHAnsi" w:hAnsiTheme="majorHAnsi" w:cstheme="majorHAnsi"/>
          <w:w w:val="90"/>
          <w:sz w:val="24"/>
          <w:szCs w:val="24"/>
        </w:rPr>
        <w:t>: Eligible,</w:t>
      </w:r>
      <w:r w:rsidRPr="00D44D8E">
        <w:rPr>
          <w:rFonts w:asciiTheme="majorHAnsi" w:hAnsiTheme="majorHAnsi" w:cstheme="majorHAnsi"/>
          <w:spacing w:val="-5"/>
          <w:w w:val="90"/>
          <w:sz w:val="24"/>
          <w:szCs w:val="24"/>
        </w:rPr>
        <w:t xml:space="preserve"> </w:t>
      </w:r>
      <w:r w:rsidRPr="00D44D8E">
        <w:rPr>
          <w:rFonts w:asciiTheme="majorHAnsi" w:hAnsiTheme="majorHAnsi" w:cstheme="majorHAnsi"/>
          <w:w w:val="90"/>
          <w:sz w:val="24"/>
          <w:szCs w:val="24"/>
        </w:rPr>
        <w:t>commercially</w:t>
      </w:r>
      <w:r w:rsidRPr="00D44D8E">
        <w:rPr>
          <w:rFonts w:asciiTheme="majorHAnsi" w:hAnsiTheme="majorHAnsi" w:cstheme="majorHAnsi"/>
          <w:spacing w:val="-3"/>
          <w:w w:val="90"/>
          <w:sz w:val="24"/>
          <w:szCs w:val="24"/>
        </w:rPr>
        <w:t xml:space="preserve"> </w:t>
      </w:r>
      <w:r w:rsidRPr="00D44D8E">
        <w:rPr>
          <w:rFonts w:asciiTheme="majorHAnsi" w:hAnsiTheme="majorHAnsi" w:cstheme="majorHAnsi"/>
          <w:w w:val="90"/>
          <w:sz w:val="24"/>
          <w:szCs w:val="24"/>
        </w:rPr>
        <w:t>insured</w:t>
      </w:r>
      <w:r w:rsidRPr="00D44D8E">
        <w:rPr>
          <w:rFonts w:asciiTheme="majorHAnsi" w:hAnsiTheme="majorHAnsi" w:cstheme="majorHAnsi"/>
          <w:spacing w:val="-2"/>
          <w:w w:val="90"/>
          <w:sz w:val="24"/>
          <w:szCs w:val="24"/>
        </w:rPr>
        <w:t xml:space="preserve"> </w:t>
      </w:r>
      <w:r w:rsidRPr="00D44D8E">
        <w:rPr>
          <w:rFonts w:asciiTheme="majorHAnsi" w:hAnsiTheme="majorHAnsi" w:cstheme="majorHAnsi"/>
          <w:w w:val="90"/>
          <w:sz w:val="24"/>
          <w:szCs w:val="24"/>
        </w:rPr>
        <w:t>patients</w:t>
      </w:r>
      <w:r w:rsidRPr="00D44D8E">
        <w:rPr>
          <w:rFonts w:asciiTheme="majorHAnsi" w:hAnsiTheme="majorHAnsi" w:cstheme="majorHAnsi"/>
          <w:spacing w:val="-3"/>
          <w:w w:val="90"/>
          <w:sz w:val="24"/>
          <w:szCs w:val="24"/>
        </w:rPr>
        <w:t xml:space="preserve"> </w:t>
      </w:r>
      <w:r w:rsidRPr="00D44D8E">
        <w:rPr>
          <w:rFonts w:asciiTheme="majorHAnsi" w:hAnsiTheme="majorHAnsi" w:cstheme="majorHAnsi"/>
          <w:w w:val="90"/>
          <w:sz w:val="24"/>
          <w:szCs w:val="24"/>
        </w:rPr>
        <w:t>may</w:t>
      </w:r>
      <w:r w:rsidRPr="00D44D8E">
        <w:rPr>
          <w:rFonts w:asciiTheme="majorHAnsi" w:hAnsiTheme="majorHAnsi" w:cstheme="majorHAnsi"/>
          <w:spacing w:val="-1"/>
          <w:w w:val="90"/>
          <w:sz w:val="24"/>
          <w:szCs w:val="24"/>
        </w:rPr>
        <w:t xml:space="preserve"> </w:t>
      </w:r>
      <w:r w:rsidRPr="00D44D8E">
        <w:rPr>
          <w:rFonts w:asciiTheme="majorHAnsi" w:hAnsiTheme="majorHAnsi" w:cstheme="majorHAnsi"/>
          <w:w w:val="90"/>
          <w:sz w:val="24"/>
          <w:szCs w:val="24"/>
        </w:rPr>
        <w:t xml:space="preserve">pay as little as $0 for their prescribed medication, including any product-specific copay and </w:t>
      </w:r>
      <w:r w:rsidRPr="00D44D8E">
        <w:rPr>
          <w:rFonts w:asciiTheme="majorHAnsi" w:hAnsiTheme="majorHAnsi" w:cstheme="majorHAnsi"/>
          <w:spacing w:val="-6"/>
          <w:sz w:val="24"/>
          <w:szCs w:val="24"/>
        </w:rPr>
        <w:t>coinsurance</w:t>
      </w:r>
      <w:r w:rsidRPr="00D44D8E">
        <w:rPr>
          <w:rFonts w:asciiTheme="majorHAnsi" w:hAnsiTheme="majorHAnsi" w:cstheme="majorHAnsi"/>
          <w:spacing w:val="-13"/>
          <w:sz w:val="24"/>
          <w:szCs w:val="24"/>
        </w:rPr>
        <w:t xml:space="preserve"> </w:t>
      </w:r>
      <w:r w:rsidRPr="00D44D8E">
        <w:rPr>
          <w:rFonts w:asciiTheme="majorHAnsi" w:hAnsiTheme="majorHAnsi" w:cstheme="majorHAnsi"/>
          <w:spacing w:val="-6"/>
          <w:sz w:val="24"/>
          <w:szCs w:val="24"/>
        </w:rPr>
        <w:t>—</w:t>
      </w:r>
      <w:r w:rsidRPr="00D44D8E">
        <w:rPr>
          <w:rFonts w:asciiTheme="majorHAnsi" w:hAnsiTheme="majorHAnsi" w:cstheme="majorHAnsi"/>
          <w:spacing w:val="-12"/>
          <w:sz w:val="24"/>
          <w:szCs w:val="24"/>
        </w:rPr>
        <w:t xml:space="preserve"> </w:t>
      </w:r>
      <w:r w:rsidRPr="00D44D8E">
        <w:rPr>
          <w:rFonts w:asciiTheme="majorHAnsi" w:hAnsiTheme="majorHAnsi" w:cstheme="majorHAnsi"/>
          <w:spacing w:val="-6"/>
          <w:sz w:val="24"/>
          <w:szCs w:val="24"/>
        </w:rPr>
        <w:t>up</w:t>
      </w:r>
      <w:r w:rsidRPr="00D44D8E">
        <w:rPr>
          <w:rFonts w:asciiTheme="majorHAnsi" w:hAnsiTheme="majorHAnsi" w:cstheme="majorHAnsi"/>
          <w:spacing w:val="-12"/>
          <w:sz w:val="24"/>
          <w:szCs w:val="24"/>
        </w:rPr>
        <w:t xml:space="preserve"> </w:t>
      </w:r>
      <w:r w:rsidRPr="00D44D8E">
        <w:rPr>
          <w:rFonts w:asciiTheme="majorHAnsi" w:hAnsiTheme="majorHAnsi" w:cstheme="majorHAnsi"/>
          <w:spacing w:val="-6"/>
          <w:sz w:val="24"/>
          <w:szCs w:val="24"/>
        </w:rPr>
        <w:t>to</w:t>
      </w:r>
      <w:r w:rsidRPr="00D44D8E">
        <w:rPr>
          <w:rFonts w:asciiTheme="majorHAnsi" w:hAnsiTheme="majorHAnsi" w:cstheme="majorHAnsi"/>
          <w:spacing w:val="-13"/>
          <w:sz w:val="24"/>
          <w:szCs w:val="24"/>
        </w:rPr>
        <w:t xml:space="preserve"> </w:t>
      </w:r>
      <w:r w:rsidRPr="00D44D8E">
        <w:rPr>
          <w:rFonts w:asciiTheme="majorHAnsi" w:hAnsiTheme="majorHAnsi" w:cstheme="majorHAnsi"/>
          <w:spacing w:val="-6"/>
          <w:sz w:val="24"/>
          <w:szCs w:val="24"/>
        </w:rPr>
        <w:t>$25,000</w:t>
      </w:r>
      <w:r w:rsidRPr="00D44D8E">
        <w:rPr>
          <w:rFonts w:asciiTheme="majorHAnsi" w:hAnsiTheme="majorHAnsi" w:cstheme="majorHAnsi"/>
          <w:spacing w:val="-10"/>
          <w:sz w:val="24"/>
          <w:szCs w:val="24"/>
        </w:rPr>
        <w:t xml:space="preserve"> </w:t>
      </w:r>
      <w:r w:rsidRPr="00D44D8E">
        <w:rPr>
          <w:rFonts w:asciiTheme="majorHAnsi" w:hAnsiTheme="majorHAnsi" w:cstheme="majorHAnsi"/>
          <w:spacing w:val="-6"/>
          <w:sz w:val="24"/>
          <w:szCs w:val="24"/>
        </w:rPr>
        <w:t>in</w:t>
      </w:r>
      <w:r w:rsidRPr="00D44D8E">
        <w:rPr>
          <w:rFonts w:asciiTheme="majorHAnsi" w:hAnsiTheme="majorHAnsi" w:cstheme="majorHAnsi"/>
          <w:spacing w:val="-15"/>
          <w:sz w:val="24"/>
          <w:szCs w:val="24"/>
        </w:rPr>
        <w:t xml:space="preserve"> </w:t>
      </w:r>
      <w:r w:rsidRPr="00D44D8E">
        <w:rPr>
          <w:rFonts w:asciiTheme="majorHAnsi" w:hAnsiTheme="majorHAnsi" w:cstheme="majorHAnsi"/>
          <w:spacing w:val="-6"/>
          <w:sz w:val="24"/>
          <w:szCs w:val="24"/>
        </w:rPr>
        <w:t>assistance</w:t>
      </w:r>
      <w:r w:rsidRPr="00D44D8E">
        <w:rPr>
          <w:rFonts w:asciiTheme="majorHAnsi" w:hAnsiTheme="majorHAnsi" w:cstheme="majorHAnsi"/>
          <w:spacing w:val="-11"/>
          <w:sz w:val="24"/>
          <w:szCs w:val="24"/>
        </w:rPr>
        <w:t xml:space="preserve"> </w:t>
      </w:r>
      <w:r w:rsidRPr="00D44D8E">
        <w:rPr>
          <w:rFonts w:asciiTheme="majorHAnsi" w:hAnsiTheme="majorHAnsi" w:cstheme="majorHAnsi"/>
          <w:spacing w:val="-6"/>
          <w:sz w:val="24"/>
          <w:szCs w:val="24"/>
        </w:rPr>
        <w:t>per</w:t>
      </w:r>
      <w:r w:rsidRPr="00D44D8E">
        <w:rPr>
          <w:rFonts w:asciiTheme="majorHAnsi" w:hAnsiTheme="majorHAnsi" w:cstheme="majorHAnsi"/>
          <w:spacing w:val="-14"/>
          <w:sz w:val="24"/>
          <w:szCs w:val="24"/>
        </w:rPr>
        <w:t xml:space="preserve"> </w:t>
      </w:r>
      <w:r w:rsidRPr="00D44D8E">
        <w:rPr>
          <w:rFonts w:asciiTheme="majorHAnsi" w:hAnsiTheme="majorHAnsi" w:cstheme="majorHAnsi"/>
          <w:spacing w:val="-6"/>
          <w:sz w:val="24"/>
          <w:szCs w:val="24"/>
        </w:rPr>
        <w:t>calendar</w:t>
      </w:r>
      <w:r w:rsidRPr="00D44D8E">
        <w:rPr>
          <w:rFonts w:asciiTheme="majorHAnsi" w:hAnsiTheme="majorHAnsi" w:cstheme="majorHAnsi"/>
          <w:spacing w:val="-12"/>
          <w:sz w:val="24"/>
          <w:szCs w:val="24"/>
        </w:rPr>
        <w:t xml:space="preserve"> </w:t>
      </w:r>
      <w:r w:rsidRPr="00D44D8E">
        <w:rPr>
          <w:rFonts w:asciiTheme="majorHAnsi" w:hAnsiTheme="majorHAnsi" w:cstheme="majorHAnsi"/>
          <w:spacing w:val="-6"/>
          <w:sz w:val="24"/>
          <w:szCs w:val="24"/>
        </w:rPr>
        <w:t>year.</w:t>
      </w:r>
      <w:r w:rsidRPr="00D44D8E">
        <w:rPr>
          <w:rFonts w:asciiTheme="majorHAnsi" w:hAnsiTheme="majorHAnsi" w:cstheme="majorHAnsi"/>
          <w:spacing w:val="-13"/>
          <w:sz w:val="24"/>
          <w:szCs w:val="24"/>
        </w:rPr>
        <w:t xml:space="preserve"> </w:t>
      </w:r>
      <w:r w:rsidRPr="00D44D8E">
        <w:rPr>
          <w:rFonts w:asciiTheme="majorHAnsi" w:hAnsiTheme="majorHAnsi" w:cstheme="majorHAnsi"/>
          <w:spacing w:val="-6"/>
          <w:sz w:val="24"/>
          <w:szCs w:val="24"/>
        </w:rPr>
        <w:t>Restrictions</w:t>
      </w:r>
      <w:r w:rsidRPr="00D44D8E">
        <w:rPr>
          <w:rFonts w:asciiTheme="majorHAnsi" w:hAnsiTheme="majorHAnsi" w:cstheme="majorHAnsi"/>
          <w:spacing w:val="-12"/>
          <w:sz w:val="24"/>
          <w:szCs w:val="24"/>
        </w:rPr>
        <w:t xml:space="preserve"> </w:t>
      </w:r>
      <w:r w:rsidRPr="00D44D8E">
        <w:rPr>
          <w:rFonts w:asciiTheme="majorHAnsi" w:hAnsiTheme="majorHAnsi" w:cstheme="majorHAnsi"/>
          <w:spacing w:val="-6"/>
          <w:sz w:val="24"/>
          <w:szCs w:val="24"/>
        </w:rPr>
        <w:t>apply*</w:t>
      </w:r>
    </w:p>
    <w:p w14:paraId="0305DF6C" w14:textId="77777777" w:rsidR="006A600D" w:rsidRPr="00D44D8E" w:rsidRDefault="006A600D" w:rsidP="006A600D">
      <w:pPr>
        <w:pStyle w:val="ListParagraph"/>
        <w:widowControl w:val="0"/>
        <w:numPr>
          <w:ilvl w:val="1"/>
          <w:numId w:val="1"/>
        </w:numPr>
        <w:tabs>
          <w:tab w:val="left" w:pos="1541"/>
        </w:tabs>
        <w:kinsoku w:val="0"/>
        <w:overflowPunct w:val="0"/>
        <w:autoSpaceDE w:val="0"/>
        <w:autoSpaceDN w:val="0"/>
        <w:adjustRightInd w:val="0"/>
        <w:spacing w:before="6" w:after="0" w:line="242" w:lineRule="auto"/>
        <w:ind w:right="1214"/>
        <w:contextualSpacing w:val="0"/>
        <w:rPr>
          <w:rFonts w:asciiTheme="majorHAnsi" w:hAnsiTheme="majorHAnsi" w:cstheme="majorHAnsi"/>
          <w:spacing w:val="-6"/>
          <w:sz w:val="24"/>
          <w:szCs w:val="24"/>
        </w:rPr>
      </w:pPr>
      <w:proofErr w:type="spellStart"/>
      <w:r w:rsidRPr="00D44D8E">
        <w:rPr>
          <w:rFonts w:asciiTheme="majorHAnsi" w:hAnsiTheme="majorHAnsi" w:cstheme="majorHAnsi"/>
          <w:b/>
          <w:bCs/>
          <w:w w:val="90"/>
          <w:sz w:val="24"/>
          <w:szCs w:val="24"/>
        </w:rPr>
        <w:t>CareASSIST</w:t>
      </w:r>
      <w:proofErr w:type="spellEnd"/>
      <w:r w:rsidRPr="00D44D8E">
        <w:rPr>
          <w:rFonts w:asciiTheme="majorHAnsi" w:hAnsiTheme="majorHAnsi" w:cstheme="majorHAnsi"/>
          <w:b/>
          <w:bCs/>
          <w:spacing w:val="-8"/>
          <w:w w:val="90"/>
          <w:sz w:val="24"/>
          <w:szCs w:val="24"/>
        </w:rPr>
        <w:t xml:space="preserve"> </w:t>
      </w:r>
      <w:r w:rsidRPr="00D44D8E">
        <w:rPr>
          <w:rFonts w:asciiTheme="majorHAnsi" w:hAnsiTheme="majorHAnsi" w:cstheme="majorHAnsi"/>
          <w:b/>
          <w:bCs/>
          <w:w w:val="90"/>
          <w:sz w:val="24"/>
          <w:szCs w:val="24"/>
        </w:rPr>
        <w:t>Patient</w:t>
      </w:r>
      <w:r w:rsidRPr="00D44D8E">
        <w:rPr>
          <w:rFonts w:asciiTheme="majorHAnsi" w:hAnsiTheme="majorHAnsi" w:cstheme="majorHAnsi"/>
          <w:b/>
          <w:bCs/>
          <w:spacing w:val="-8"/>
          <w:w w:val="90"/>
          <w:sz w:val="24"/>
          <w:szCs w:val="24"/>
        </w:rPr>
        <w:t xml:space="preserve"> </w:t>
      </w:r>
      <w:r w:rsidRPr="00D44D8E">
        <w:rPr>
          <w:rFonts w:asciiTheme="majorHAnsi" w:hAnsiTheme="majorHAnsi" w:cstheme="majorHAnsi"/>
          <w:b/>
          <w:bCs/>
          <w:w w:val="90"/>
          <w:sz w:val="24"/>
          <w:szCs w:val="24"/>
        </w:rPr>
        <w:t>Assistance</w:t>
      </w:r>
      <w:r w:rsidRPr="00D44D8E">
        <w:rPr>
          <w:rFonts w:asciiTheme="majorHAnsi" w:hAnsiTheme="majorHAnsi" w:cstheme="majorHAnsi"/>
          <w:b/>
          <w:bCs/>
          <w:spacing w:val="-7"/>
          <w:w w:val="90"/>
          <w:sz w:val="24"/>
          <w:szCs w:val="24"/>
        </w:rPr>
        <w:t xml:space="preserve"> </w:t>
      </w:r>
      <w:r w:rsidRPr="00D44D8E">
        <w:rPr>
          <w:rFonts w:asciiTheme="majorHAnsi" w:hAnsiTheme="majorHAnsi" w:cstheme="majorHAnsi"/>
          <w:b/>
          <w:bCs/>
          <w:w w:val="90"/>
          <w:sz w:val="24"/>
          <w:szCs w:val="24"/>
        </w:rPr>
        <w:t>Program</w:t>
      </w:r>
      <w:r w:rsidRPr="00D44D8E">
        <w:rPr>
          <w:rFonts w:asciiTheme="majorHAnsi" w:hAnsiTheme="majorHAnsi" w:cstheme="majorHAnsi"/>
          <w:w w:val="90"/>
          <w:sz w:val="24"/>
          <w:szCs w:val="24"/>
        </w:rPr>
        <w:t>:</w:t>
      </w:r>
      <w:r w:rsidRPr="00D44D8E">
        <w:rPr>
          <w:rFonts w:asciiTheme="majorHAnsi" w:hAnsiTheme="majorHAnsi" w:cstheme="majorHAnsi"/>
          <w:spacing w:val="-8"/>
          <w:w w:val="90"/>
          <w:sz w:val="24"/>
          <w:szCs w:val="24"/>
        </w:rPr>
        <w:t xml:space="preserve"> </w:t>
      </w:r>
      <w:r w:rsidRPr="00D44D8E">
        <w:rPr>
          <w:rFonts w:asciiTheme="majorHAnsi" w:hAnsiTheme="majorHAnsi" w:cstheme="majorHAnsi"/>
          <w:w w:val="90"/>
          <w:sz w:val="24"/>
          <w:szCs w:val="24"/>
        </w:rPr>
        <w:t>Patients</w:t>
      </w:r>
      <w:r w:rsidRPr="00D44D8E">
        <w:rPr>
          <w:rFonts w:asciiTheme="majorHAnsi" w:hAnsiTheme="majorHAnsi" w:cstheme="majorHAnsi"/>
          <w:spacing w:val="-9"/>
          <w:w w:val="90"/>
          <w:sz w:val="24"/>
          <w:szCs w:val="24"/>
        </w:rPr>
        <w:t xml:space="preserve"> </w:t>
      </w:r>
      <w:r w:rsidRPr="00D44D8E">
        <w:rPr>
          <w:rFonts w:asciiTheme="majorHAnsi" w:hAnsiTheme="majorHAnsi" w:cstheme="majorHAnsi"/>
          <w:w w:val="90"/>
          <w:sz w:val="24"/>
          <w:szCs w:val="24"/>
        </w:rPr>
        <w:t>who</w:t>
      </w:r>
      <w:r w:rsidRPr="00D44D8E">
        <w:rPr>
          <w:rFonts w:asciiTheme="majorHAnsi" w:hAnsiTheme="majorHAnsi" w:cstheme="majorHAnsi"/>
          <w:spacing w:val="-8"/>
          <w:w w:val="90"/>
          <w:sz w:val="24"/>
          <w:szCs w:val="24"/>
        </w:rPr>
        <w:t xml:space="preserve"> </w:t>
      </w:r>
      <w:r w:rsidRPr="00D44D8E">
        <w:rPr>
          <w:rFonts w:asciiTheme="majorHAnsi" w:hAnsiTheme="majorHAnsi" w:cstheme="majorHAnsi"/>
          <w:w w:val="90"/>
          <w:sz w:val="24"/>
          <w:szCs w:val="24"/>
        </w:rPr>
        <w:t>are</w:t>
      </w:r>
      <w:r w:rsidRPr="00D44D8E">
        <w:rPr>
          <w:rFonts w:asciiTheme="majorHAnsi" w:hAnsiTheme="majorHAnsi" w:cstheme="majorHAnsi"/>
          <w:spacing w:val="-6"/>
          <w:w w:val="90"/>
          <w:sz w:val="24"/>
          <w:szCs w:val="24"/>
        </w:rPr>
        <w:t xml:space="preserve"> </w:t>
      </w:r>
      <w:r w:rsidRPr="00D44D8E">
        <w:rPr>
          <w:rFonts w:asciiTheme="majorHAnsi" w:hAnsiTheme="majorHAnsi" w:cstheme="majorHAnsi"/>
          <w:w w:val="90"/>
          <w:sz w:val="24"/>
          <w:szCs w:val="24"/>
        </w:rPr>
        <w:t>uninsured</w:t>
      </w:r>
      <w:r w:rsidRPr="00D44D8E">
        <w:rPr>
          <w:rFonts w:asciiTheme="majorHAnsi" w:hAnsiTheme="majorHAnsi" w:cstheme="majorHAnsi"/>
          <w:spacing w:val="-9"/>
          <w:w w:val="90"/>
          <w:sz w:val="24"/>
          <w:szCs w:val="24"/>
        </w:rPr>
        <w:t xml:space="preserve"> </w:t>
      </w:r>
      <w:r w:rsidRPr="00D44D8E">
        <w:rPr>
          <w:rFonts w:asciiTheme="majorHAnsi" w:hAnsiTheme="majorHAnsi" w:cstheme="majorHAnsi"/>
          <w:w w:val="90"/>
          <w:sz w:val="24"/>
          <w:szCs w:val="24"/>
        </w:rPr>
        <w:t xml:space="preserve">or underinsured and meet certain program eligibility requirements can receive </w:t>
      </w:r>
      <w:r w:rsidRPr="00D44D8E">
        <w:rPr>
          <w:rFonts w:asciiTheme="majorHAnsi" w:hAnsiTheme="majorHAnsi" w:cstheme="majorHAnsi"/>
          <w:spacing w:val="-6"/>
          <w:sz w:val="24"/>
          <w:szCs w:val="24"/>
        </w:rPr>
        <w:t>medication at no cost from Sanofi Cares North America</w:t>
      </w:r>
    </w:p>
    <w:p w14:paraId="1358EDE1" w14:textId="77777777" w:rsidR="006A600D" w:rsidRPr="00D44D8E" w:rsidRDefault="006A600D" w:rsidP="006A600D">
      <w:pPr>
        <w:pStyle w:val="ListParagraph"/>
        <w:widowControl w:val="0"/>
        <w:numPr>
          <w:ilvl w:val="0"/>
          <w:numId w:val="1"/>
        </w:numPr>
        <w:tabs>
          <w:tab w:val="left" w:pos="821"/>
        </w:tabs>
        <w:kinsoku w:val="0"/>
        <w:overflowPunct w:val="0"/>
        <w:autoSpaceDE w:val="0"/>
        <w:autoSpaceDN w:val="0"/>
        <w:adjustRightInd w:val="0"/>
        <w:spacing w:before="24" w:after="0" w:line="240" w:lineRule="auto"/>
        <w:ind w:hanging="361"/>
        <w:contextualSpacing w:val="0"/>
        <w:rPr>
          <w:rFonts w:asciiTheme="majorHAnsi" w:hAnsiTheme="majorHAnsi" w:cstheme="majorHAnsi"/>
          <w:spacing w:val="-2"/>
          <w:w w:val="85"/>
          <w:sz w:val="24"/>
          <w:szCs w:val="24"/>
        </w:rPr>
      </w:pPr>
      <w:r w:rsidRPr="00D44D8E">
        <w:rPr>
          <w:rFonts w:asciiTheme="majorHAnsi" w:hAnsiTheme="majorHAnsi" w:cstheme="majorHAnsi"/>
          <w:w w:val="85"/>
          <w:sz w:val="24"/>
          <w:szCs w:val="24"/>
        </w:rPr>
        <w:t>Access</w:t>
      </w:r>
      <w:r w:rsidRPr="00D44D8E">
        <w:rPr>
          <w:rFonts w:asciiTheme="majorHAnsi" w:hAnsiTheme="majorHAnsi" w:cstheme="majorHAnsi"/>
          <w:spacing w:val="-7"/>
          <w:sz w:val="24"/>
          <w:szCs w:val="24"/>
        </w:rPr>
        <w:t xml:space="preserve"> </w:t>
      </w:r>
      <w:r w:rsidRPr="00D44D8E">
        <w:rPr>
          <w:rFonts w:asciiTheme="majorHAnsi" w:hAnsiTheme="majorHAnsi" w:cstheme="majorHAnsi"/>
          <w:w w:val="85"/>
          <w:sz w:val="24"/>
          <w:szCs w:val="24"/>
        </w:rPr>
        <w:t>&amp;</w:t>
      </w:r>
      <w:r w:rsidRPr="00D44D8E">
        <w:rPr>
          <w:rFonts w:asciiTheme="majorHAnsi" w:hAnsiTheme="majorHAnsi" w:cstheme="majorHAnsi"/>
          <w:spacing w:val="-4"/>
          <w:sz w:val="24"/>
          <w:szCs w:val="24"/>
        </w:rPr>
        <w:t xml:space="preserve"> </w:t>
      </w:r>
      <w:r w:rsidRPr="00D44D8E">
        <w:rPr>
          <w:rFonts w:asciiTheme="majorHAnsi" w:hAnsiTheme="majorHAnsi" w:cstheme="majorHAnsi"/>
          <w:spacing w:val="-2"/>
          <w:w w:val="85"/>
          <w:sz w:val="24"/>
          <w:szCs w:val="24"/>
        </w:rPr>
        <w:t>reimbursement</w:t>
      </w:r>
    </w:p>
    <w:p w14:paraId="55AA9AB2" w14:textId="77777777" w:rsidR="006A600D" w:rsidRPr="00D44D8E" w:rsidRDefault="006A600D" w:rsidP="006A600D">
      <w:pPr>
        <w:pStyle w:val="ListParagraph"/>
        <w:widowControl w:val="0"/>
        <w:numPr>
          <w:ilvl w:val="1"/>
          <w:numId w:val="1"/>
        </w:numPr>
        <w:tabs>
          <w:tab w:val="left" w:pos="1541"/>
        </w:tabs>
        <w:kinsoku w:val="0"/>
        <w:overflowPunct w:val="0"/>
        <w:autoSpaceDE w:val="0"/>
        <w:autoSpaceDN w:val="0"/>
        <w:adjustRightInd w:val="0"/>
        <w:spacing w:before="16" w:after="0" w:line="235" w:lineRule="auto"/>
        <w:ind w:right="1053"/>
        <w:contextualSpacing w:val="0"/>
        <w:rPr>
          <w:rFonts w:asciiTheme="majorHAnsi" w:hAnsiTheme="majorHAnsi" w:cstheme="majorHAnsi"/>
          <w:spacing w:val="-6"/>
          <w:sz w:val="24"/>
          <w:szCs w:val="24"/>
        </w:rPr>
      </w:pPr>
      <w:r w:rsidRPr="00D44D8E">
        <w:rPr>
          <w:rFonts w:asciiTheme="majorHAnsi" w:hAnsiTheme="majorHAnsi" w:cstheme="majorHAnsi"/>
          <w:w w:val="90"/>
          <w:sz w:val="24"/>
          <w:szCs w:val="24"/>
        </w:rPr>
        <w:t xml:space="preserve">Our Care Managers assess coverage and identify support options for patients, </w:t>
      </w:r>
      <w:r w:rsidRPr="00D44D8E">
        <w:rPr>
          <w:rFonts w:asciiTheme="majorHAnsi" w:hAnsiTheme="majorHAnsi" w:cstheme="majorHAnsi"/>
          <w:spacing w:val="-6"/>
          <w:sz w:val="24"/>
          <w:szCs w:val="24"/>
        </w:rPr>
        <w:t>beginning with insurance verification. They can also assist with:</w:t>
      </w:r>
    </w:p>
    <w:p w14:paraId="0CFD73DC" w14:textId="77777777" w:rsidR="006A600D" w:rsidRPr="00D44D8E" w:rsidRDefault="006A600D" w:rsidP="006A600D">
      <w:pPr>
        <w:pStyle w:val="ListParagraph"/>
        <w:widowControl w:val="0"/>
        <w:numPr>
          <w:ilvl w:val="2"/>
          <w:numId w:val="1"/>
        </w:numPr>
        <w:tabs>
          <w:tab w:val="left" w:pos="2525"/>
        </w:tabs>
        <w:kinsoku w:val="0"/>
        <w:overflowPunct w:val="0"/>
        <w:autoSpaceDE w:val="0"/>
        <w:autoSpaceDN w:val="0"/>
        <w:adjustRightInd w:val="0"/>
        <w:spacing w:before="56" w:after="0" w:line="240" w:lineRule="auto"/>
        <w:contextualSpacing w:val="0"/>
        <w:rPr>
          <w:rFonts w:asciiTheme="majorHAnsi" w:hAnsiTheme="majorHAnsi" w:cstheme="majorHAnsi"/>
          <w:spacing w:val="-2"/>
          <w:w w:val="90"/>
          <w:sz w:val="24"/>
          <w:szCs w:val="24"/>
        </w:rPr>
      </w:pPr>
      <w:r w:rsidRPr="00D44D8E">
        <w:rPr>
          <w:rFonts w:asciiTheme="majorHAnsi" w:hAnsiTheme="majorHAnsi" w:cstheme="majorHAnsi"/>
          <w:w w:val="90"/>
          <w:sz w:val="24"/>
          <w:szCs w:val="24"/>
        </w:rPr>
        <w:t>Prior</w:t>
      </w:r>
      <w:r w:rsidRPr="00D44D8E">
        <w:rPr>
          <w:rFonts w:asciiTheme="majorHAnsi" w:hAnsiTheme="majorHAnsi" w:cstheme="majorHAnsi"/>
          <w:spacing w:val="6"/>
          <w:sz w:val="24"/>
          <w:szCs w:val="24"/>
        </w:rPr>
        <w:t xml:space="preserve"> </w:t>
      </w:r>
      <w:r w:rsidRPr="00D44D8E">
        <w:rPr>
          <w:rFonts w:asciiTheme="majorHAnsi" w:hAnsiTheme="majorHAnsi" w:cstheme="majorHAnsi"/>
          <w:w w:val="90"/>
          <w:sz w:val="24"/>
          <w:szCs w:val="24"/>
        </w:rPr>
        <w:t>authorization,</w:t>
      </w:r>
      <w:r w:rsidRPr="00D44D8E">
        <w:rPr>
          <w:rFonts w:asciiTheme="majorHAnsi" w:hAnsiTheme="majorHAnsi" w:cstheme="majorHAnsi"/>
          <w:spacing w:val="11"/>
          <w:sz w:val="24"/>
          <w:szCs w:val="24"/>
        </w:rPr>
        <w:t xml:space="preserve"> </w:t>
      </w:r>
      <w:r w:rsidRPr="00D44D8E">
        <w:rPr>
          <w:rFonts w:asciiTheme="majorHAnsi" w:hAnsiTheme="majorHAnsi" w:cstheme="majorHAnsi"/>
          <w:w w:val="90"/>
          <w:sz w:val="24"/>
          <w:szCs w:val="24"/>
        </w:rPr>
        <w:t>denials,</w:t>
      </w:r>
      <w:r w:rsidRPr="00D44D8E">
        <w:rPr>
          <w:rFonts w:asciiTheme="majorHAnsi" w:hAnsiTheme="majorHAnsi" w:cstheme="majorHAnsi"/>
          <w:spacing w:val="11"/>
          <w:sz w:val="24"/>
          <w:szCs w:val="24"/>
        </w:rPr>
        <w:t xml:space="preserve"> </w:t>
      </w:r>
      <w:r w:rsidRPr="00D44D8E">
        <w:rPr>
          <w:rFonts w:asciiTheme="majorHAnsi" w:hAnsiTheme="majorHAnsi" w:cstheme="majorHAnsi"/>
          <w:w w:val="90"/>
          <w:sz w:val="24"/>
          <w:szCs w:val="24"/>
        </w:rPr>
        <w:t>and</w:t>
      </w:r>
      <w:r w:rsidRPr="00D44D8E">
        <w:rPr>
          <w:rFonts w:asciiTheme="majorHAnsi" w:hAnsiTheme="majorHAnsi" w:cstheme="majorHAnsi"/>
          <w:spacing w:val="7"/>
          <w:sz w:val="24"/>
          <w:szCs w:val="24"/>
        </w:rPr>
        <w:t xml:space="preserve"> </w:t>
      </w:r>
      <w:r w:rsidRPr="00D44D8E">
        <w:rPr>
          <w:rFonts w:asciiTheme="majorHAnsi" w:hAnsiTheme="majorHAnsi" w:cstheme="majorHAnsi"/>
          <w:spacing w:val="-2"/>
          <w:w w:val="90"/>
          <w:sz w:val="24"/>
          <w:szCs w:val="24"/>
        </w:rPr>
        <w:t>appeals</w:t>
      </w:r>
    </w:p>
    <w:p w14:paraId="7252868D" w14:textId="77777777" w:rsidR="006A600D" w:rsidRPr="00D44D8E" w:rsidRDefault="006A600D" w:rsidP="006A600D">
      <w:pPr>
        <w:pStyle w:val="ListParagraph"/>
        <w:widowControl w:val="0"/>
        <w:numPr>
          <w:ilvl w:val="2"/>
          <w:numId w:val="1"/>
        </w:numPr>
        <w:tabs>
          <w:tab w:val="left" w:pos="2525"/>
        </w:tabs>
        <w:kinsoku w:val="0"/>
        <w:overflowPunct w:val="0"/>
        <w:autoSpaceDE w:val="0"/>
        <w:autoSpaceDN w:val="0"/>
        <w:adjustRightInd w:val="0"/>
        <w:spacing w:before="57" w:after="0" w:line="240" w:lineRule="auto"/>
        <w:contextualSpacing w:val="0"/>
        <w:rPr>
          <w:rFonts w:asciiTheme="majorHAnsi" w:hAnsiTheme="majorHAnsi" w:cstheme="majorHAnsi"/>
          <w:spacing w:val="-2"/>
          <w:sz w:val="24"/>
          <w:szCs w:val="24"/>
        </w:rPr>
      </w:pPr>
      <w:r w:rsidRPr="00D44D8E">
        <w:rPr>
          <w:rFonts w:asciiTheme="majorHAnsi" w:hAnsiTheme="majorHAnsi" w:cstheme="majorHAnsi"/>
          <w:w w:val="85"/>
          <w:sz w:val="24"/>
          <w:szCs w:val="24"/>
        </w:rPr>
        <w:t>Claims</w:t>
      </w:r>
      <w:r w:rsidRPr="00D44D8E">
        <w:rPr>
          <w:rFonts w:asciiTheme="majorHAnsi" w:hAnsiTheme="majorHAnsi" w:cstheme="majorHAnsi"/>
          <w:spacing w:val="-5"/>
          <w:sz w:val="24"/>
          <w:szCs w:val="24"/>
        </w:rPr>
        <w:t xml:space="preserve"> </w:t>
      </w:r>
      <w:r w:rsidRPr="00D44D8E">
        <w:rPr>
          <w:rFonts w:asciiTheme="majorHAnsi" w:hAnsiTheme="majorHAnsi" w:cstheme="majorHAnsi"/>
          <w:spacing w:val="-2"/>
          <w:sz w:val="24"/>
          <w:szCs w:val="24"/>
        </w:rPr>
        <w:t>information</w:t>
      </w:r>
    </w:p>
    <w:p w14:paraId="6300C1F0" w14:textId="77777777" w:rsidR="006A600D" w:rsidRPr="00D44D8E" w:rsidRDefault="006A600D" w:rsidP="006A600D">
      <w:pPr>
        <w:pStyle w:val="ListParagraph"/>
        <w:widowControl w:val="0"/>
        <w:numPr>
          <w:ilvl w:val="2"/>
          <w:numId w:val="1"/>
        </w:numPr>
        <w:tabs>
          <w:tab w:val="left" w:pos="2525"/>
        </w:tabs>
        <w:kinsoku w:val="0"/>
        <w:overflowPunct w:val="0"/>
        <w:autoSpaceDE w:val="0"/>
        <w:autoSpaceDN w:val="0"/>
        <w:adjustRightInd w:val="0"/>
        <w:spacing w:before="56" w:after="0" w:line="240" w:lineRule="auto"/>
        <w:contextualSpacing w:val="0"/>
        <w:rPr>
          <w:rFonts w:asciiTheme="majorHAnsi" w:hAnsiTheme="majorHAnsi" w:cstheme="majorHAnsi"/>
          <w:spacing w:val="-2"/>
          <w:w w:val="90"/>
          <w:sz w:val="24"/>
          <w:szCs w:val="24"/>
        </w:rPr>
      </w:pPr>
      <w:r w:rsidRPr="00D44D8E">
        <w:rPr>
          <w:rFonts w:asciiTheme="majorHAnsi" w:hAnsiTheme="majorHAnsi" w:cstheme="majorHAnsi"/>
          <w:spacing w:val="-2"/>
          <w:w w:val="90"/>
          <w:sz w:val="24"/>
          <w:szCs w:val="24"/>
        </w:rPr>
        <w:t>Coding</w:t>
      </w:r>
      <w:r w:rsidRPr="00D44D8E">
        <w:rPr>
          <w:rFonts w:asciiTheme="majorHAnsi" w:hAnsiTheme="majorHAnsi" w:cstheme="majorHAnsi"/>
          <w:spacing w:val="-7"/>
          <w:sz w:val="24"/>
          <w:szCs w:val="24"/>
        </w:rPr>
        <w:t xml:space="preserve"> </w:t>
      </w:r>
      <w:r w:rsidRPr="00D44D8E">
        <w:rPr>
          <w:rFonts w:asciiTheme="majorHAnsi" w:hAnsiTheme="majorHAnsi" w:cstheme="majorHAnsi"/>
          <w:spacing w:val="-2"/>
          <w:w w:val="90"/>
          <w:sz w:val="24"/>
          <w:szCs w:val="24"/>
        </w:rPr>
        <w:t>and</w:t>
      </w:r>
      <w:r w:rsidRPr="00D44D8E">
        <w:rPr>
          <w:rFonts w:asciiTheme="majorHAnsi" w:hAnsiTheme="majorHAnsi" w:cstheme="majorHAnsi"/>
          <w:spacing w:val="-7"/>
          <w:sz w:val="24"/>
          <w:szCs w:val="24"/>
        </w:rPr>
        <w:t xml:space="preserve"> </w:t>
      </w:r>
      <w:r w:rsidRPr="00D44D8E">
        <w:rPr>
          <w:rFonts w:asciiTheme="majorHAnsi" w:hAnsiTheme="majorHAnsi" w:cstheme="majorHAnsi"/>
          <w:spacing w:val="-2"/>
          <w:w w:val="90"/>
          <w:sz w:val="24"/>
          <w:szCs w:val="24"/>
        </w:rPr>
        <w:t>billing</w:t>
      </w:r>
    </w:p>
    <w:p w14:paraId="2F1CF1A0" w14:textId="77777777" w:rsidR="006A600D" w:rsidRPr="00D44D8E" w:rsidRDefault="006A600D" w:rsidP="006A600D">
      <w:pPr>
        <w:pStyle w:val="ListParagraph"/>
        <w:widowControl w:val="0"/>
        <w:numPr>
          <w:ilvl w:val="0"/>
          <w:numId w:val="1"/>
        </w:numPr>
        <w:tabs>
          <w:tab w:val="left" w:pos="821"/>
        </w:tabs>
        <w:kinsoku w:val="0"/>
        <w:overflowPunct w:val="0"/>
        <w:autoSpaceDE w:val="0"/>
        <w:autoSpaceDN w:val="0"/>
        <w:adjustRightInd w:val="0"/>
        <w:spacing w:before="69" w:after="0" w:line="240" w:lineRule="auto"/>
        <w:ind w:hanging="361"/>
        <w:contextualSpacing w:val="0"/>
        <w:rPr>
          <w:rFonts w:asciiTheme="majorHAnsi" w:hAnsiTheme="majorHAnsi" w:cstheme="majorHAnsi"/>
          <w:spacing w:val="-2"/>
          <w:sz w:val="24"/>
          <w:szCs w:val="24"/>
        </w:rPr>
      </w:pPr>
      <w:r w:rsidRPr="00D44D8E">
        <w:rPr>
          <w:rFonts w:asciiTheme="majorHAnsi" w:hAnsiTheme="majorHAnsi" w:cstheme="majorHAnsi"/>
          <w:w w:val="85"/>
          <w:sz w:val="24"/>
          <w:szCs w:val="24"/>
        </w:rPr>
        <w:t>Resource</w:t>
      </w:r>
      <w:r w:rsidRPr="00D44D8E">
        <w:rPr>
          <w:rFonts w:asciiTheme="majorHAnsi" w:hAnsiTheme="majorHAnsi" w:cstheme="majorHAnsi"/>
          <w:spacing w:val="11"/>
          <w:sz w:val="24"/>
          <w:szCs w:val="24"/>
        </w:rPr>
        <w:t xml:space="preserve"> </w:t>
      </w:r>
      <w:r w:rsidRPr="00D44D8E">
        <w:rPr>
          <w:rFonts w:asciiTheme="majorHAnsi" w:hAnsiTheme="majorHAnsi" w:cstheme="majorHAnsi"/>
          <w:spacing w:val="-2"/>
          <w:sz w:val="24"/>
          <w:szCs w:val="24"/>
        </w:rPr>
        <w:t>support</w:t>
      </w:r>
    </w:p>
    <w:p w14:paraId="046E4E03" w14:textId="77777777" w:rsidR="006A600D" w:rsidRPr="00D44D8E" w:rsidRDefault="006A600D" w:rsidP="006A600D">
      <w:pPr>
        <w:pStyle w:val="ListParagraph"/>
        <w:widowControl w:val="0"/>
        <w:numPr>
          <w:ilvl w:val="1"/>
          <w:numId w:val="1"/>
        </w:numPr>
        <w:tabs>
          <w:tab w:val="left" w:pos="1560"/>
        </w:tabs>
        <w:kinsoku w:val="0"/>
        <w:overflowPunct w:val="0"/>
        <w:autoSpaceDE w:val="0"/>
        <w:autoSpaceDN w:val="0"/>
        <w:adjustRightInd w:val="0"/>
        <w:spacing w:before="59" w:after="0" w:line="235" w:lineRule="auto"/>
        <w:ind w:left="1559" w:right="767"/>
        <w:contextualSpacing w:val="0"/>
        <w:rPr>
          <w:rFonts w:asciiTheme="majorHAnsi" w:hAnsiTheme="majorHAnsi" w:cstheme="majorHAnsi"/>
          <w:sz w:val="24"/>
          <w:szCs w:val="24"/>
        </w:rPr>
      </w:pPr>
      <w:r w:rsidRPr="00D44D8E">
        <w:rPr>
          <w:rFonts w:asciiTheme="majorHAnsi" w:hAnsiTheme="majorHAnsi" w:cstheme="majorHAnsi"/>
          <w:w w:val="90"/>
          <w:sz w:val="24"/>
          <w:szCs w:val="24"/>
        </w:rPr>
        <w:t xml:space="preserve">Helping to connect patients to independent support organizations and resources </w:t>
      </w:r>
      <w:r w:rsidRPr="00D44D8E">
        <w:rPr>
          <w:rFonts w:asciiTheme="majorHAnsi" w:hAnsiTheme="majorHAnsi" w:cstheme="majorHAnsi"/>
          <w:sz w:val="24"/>
          <w:szCs w:val="24"/>
        </w:rPr>
        <w:t>throughout their treatment journey</w:t>
      </w:r>
    </w:p>
    <w:p w14:paraId="16B37620" w14:textId="77777777" w:rsidR="006A600D" w:rsidRPr="00D44D8E" w:rsidRDefault="006A600D" w:rsidP="006A600D">
      <w:pPr>
        <w:pStyle w:val="BodyText"/>
        <w:kinsoku w:val="0"/>
        <w:overflowPunct w:val="0"/>
        <w:spacing w:before="3"/>
        <w:rPr>
          <w:rFonts w:asciiTheme="majorHAnsi" w:hAnsiTheme="majorHAnsi" w:cstheme="majorHAnsi"/>
          <w:sz w:val="24"/>
          <w:szCs w:val="24"/>
        </w:rPr>
      </w:pPr>
    </w:p>
    <w:p w14:paraId="7DC76377" w14:textId="77777777" w:rsidR="006A600D" w:rsidRPr="00D44D8E" w:rsidRDefault="006A600D" w:rsidP="006A600D">
      <w:pPr>
        <w:pStyle w:val="BodyText"/>
        <w:kinsoku w:val="0"/>
        <w:overflowPunct w:val="0"/>
        <w:spacing w:line="252" w:lineRule="auto"/>
        <w:ind w:left="201"/>
        <w:rPr>
          <w:rFonts w:asciiTheme="majorHAnsi" w:hAnsiTheme="majorHAnsi" w:cstheme="majorHAnsi"/>
          <w:w w:val="90"/>
          <w:sz w:val="24"/>
          <w:szCs w:val="24"/>
        </w:rPr>
      </w:pPr>
      <w:r w:rsidRPr="00D44D8E">
        <w:rPr>
          <w:rFonts w:asciiTheme="majorHAnsi" w:hAnsiTheme="majorHAnsi" w:cstheme="majorHAnsi"/>
          <w:b/>
          <w:bCs/>
          <w:w w:val="90"/>
          <w:sz w:val="24"/>
          <w:szCs w:val="24"/>
        </w:rPr>
        <w:t>Questions?</w:t>
      </w:r>
      <w:r w:rsidRPr="00D44D8E">
        <w:rPr>
          <w:rFonts w:asciiTheme="majorHAnsi" w:hAnsiTheme="majorHAnsi" w:cstheme="majorHAnsi"/>
          <w:b/>
          <w:bCs/>
          <w:spacing w:val="-5"/>
          <w:w w:val="90"/>
          <w:sz w:val="24"/>
          <w:szCs w:val="24"/>
        </w:rPr>
        <w:t xml:space="preserve"> </w:t>
      </w:r>
      <w:r w:rsidRPr="00D44D8E">
        <w:rPr>
          <w:rFonts w:asciiTheme="majorHAnsi" w:hAnsiTheme="majorHAnsi" w:cstheme="majorHAnsi"/>
          <w:b/>
          <w:bCs/>
          <w:w w:val="90"/>
          <w:sz w:val="24"/>
          <w:szCs w:val="24"/>
        </w:rPr>
        <w:t>We’re</w:t>
      </w:r>
      <w:r w:rsidRPr="00D44D8E">
        <w:rPr>
          <w:rFonts w:asciiTheme="majorHAnsi" w:hAnsiTheme="majorHAnsi" w:cstheme="majorHAnsi"/>
          <w:b/>
          <w:bCs/>
          <w:spacing w:val="-4"/>
          <w:w w:val="90"/>
          <w:sz w:val="24"/>
          <w:szCs w:val="24"/>
        </w:rPr>
        <w:t xml:space="preserve"> </w:t>
      </w:r>
      <w:r w:rsidRPr="00D44D8E">
        <w:rPr>
          <w:rFonts w:asciiTheme="majorHAnsi" w:hAnsiTheme="majorHAnsi" w:cstheme="majorHAnsi"/>
          <w:b/>
          <w:bCs/>
          <w:w w:val="90"/>
          <w:sz w:val="24"/>
          <w:szCs w:val="24"/>
        </w:rPr>
        <w:t>here</w:t>
      </w:r>
      <w:r w:rsidRPr="00D44D8E">
        <w:rPr>
          <w:rFonts w:asciiTheme="majorHAnsi" w:hAnsiTheme="majorHAnsi" w:cstheme="majorHAnsi"/>
          <w:b/>
          <w:bCs/>
          <w:spacing w:val="-7"/>
          <w:w w:val="90"/>
          <w:sz w:val="24"/>
          <w:szCs w:val="24"/>
        </w:rPr>
        <w:t xml:space="preserve"> </w:t>
      </w:r>
      <w:r w:rsidRPr="00D44D8E">
        <w:rPr>
          <w:rFonts w:asciiTheme="majorHAnsi" w:hAnsiTheme="majorHAnsi" w:cstheme="majorHAnsi"/>
          <w:b/>
          <w:bCs/>
          <w:w w:val="90"/>
          <w:sz w:val="24"/>
          <w:szCs w:val="24"/>
        </w:rPr>
        <w:t>to</w:t>
      </w:r>
      <w:r w:rsidRPr="00D44D8E">
        <w:rPr>
          <w:rFonts w:asciiTheme="majorHAnsi" w:hAnsiTheme="majorHAnsi" w:cstheme="majorHAnsi"/>
          <w:b/>
          <w:bCs/>
          <w:spacing w:val="-7"/>
          <w:w w:val="90"/>
          <w:sz w:val="24"/>
          <w:szCs w:val="24"/>
        </w:rPr>
        <w:t xml:space="preserve"> </w:t>
      </w:r>
      <w:r w:rsidRPr="00D44D8E">
        <w:rPr>
          <w:rFonts w:asciiTheme="majorHAnsi" w:hAnsiTheme="majorHAnsi" w:cstheme="majorHAnsi"/>
          <w:b/>
          <w:bCs/>
          <w:w w:val="90"/>
          <w:sz w:val="24"/>
          <w:szCs w:val="24"/>
        </w:rPr>
        <w:t>help.</w:t>
      </w:r>
      <w:r w:rsidRPr="00D44D8E">
        <w:rPr>
          <w:rFonts w:asciiTheme="majorHAnsi" w:hAnsiTheme="majorHAnsi" w:cstheme="majorHAnsi"/>
          <w:b/>
          <w:bCs/>
          <w:spacing w:val="-1"/>
          <w:w w:val="90"/>
          <w:sz w:val="24"/>
          <w:szCs w:val="24"/>
        </w:rPr>
        <w:t xml:space="preserve"> </w:t>
      </w:r>
      <w:r w:rsidRPr="00D44D8E">
        <w:rPr>
          <w:rFonts w:asciiTheme="majorHAnsi" w:hAnsiTheme="majorHAnsi" w:cstheme="majorHAnsi"/>
          <w:w w:val="90"/>
          <w:sz w:val="24"/>
          <w:szCs w:val="24"/>
        </w:rPr>
        <w:t>To</w:t>
      </w:r>
      <w:r w:rsidRPr="00D44D8E">
        <w:rPr>
          <w:rFonts w:asciiTheme="majorHAnsi" w:hAnsiTheme="majorHAnsi" w:cstheme="majorHAnsi"/>
          <w:spacing w:val="-3"/>
          <w:w w:val="90"/>
          <w:sz w:val="24"/>
          <w:szCs w:val="24"/>
        </w:rPr>
        <w:t xml:space="preserve"> </w:t>
      </w:r>
      <w:r w:rsidRPr="00D44D8E">
        <w:rPr>
          <w:rFonts w:asciiTheme="majorHAnsi" w:hAnsiTheme="majorHAnsi" w:cstheme="majorHAnsi"/>
          <w:w w:val="90"/>
          <w:sz w:val="24"/>
          <w:szCs w:val="24"/>
        </w:rPr>
        <w:t>learn</w:t>
      </w:r>
      <w:r w:rsidRPr="00D44D8E">
        <w:rPr>
          <w:rFonts w:asciiTheme="majorHAnsi" w:hAnsiTheme="majorHAnsi" w:cstheme="majorHAnsi"/>
          <w:spacing w:val="-7"/>
          <w:w w:val="90"/>
          <w:sz w:val="24"/>
          <w:szCs w:val="24"/>
        </w:rPr>
        <w:t xml:space="preserve"> </w:t>
      </w:r>
      <w:r w:rsidRPr="00D44D8E">
        <w:rPr>
          <w:rFonts w:asciiTheme="majorHAnsi" w:hAnsiTheme="majorHAnsi" w:cstheme="majorHAnsi"/>
          <w:w w:val="90"/>
          <w:sz w:val="24"/>
          <w:szCs w:val="24"/>
        </w:rPr>
        <w:t>more</w:t>
      </w:r>
      <w:r w:rsidRPr="00D44D8E">
        <w:rPr>
          <w:rFonts w:asciiTheme="majorHAnsi" w:hAnsiTheme="majorHAnsi" w:cstheme="majorHAnsi"/>
          <w:spacing w:val="-6"/>
          <w:w w:val="90"/>
          <w:sz w:val="24"/>
          <w:szCs w:val="24"/>
        </w:rPr>
        <w:t xml:space="preserve"> </w:t>
      </w:r>
      <w:r w:rsidRPr="00D44D8E">
        <w:rPr>
          <w:rFonts w:asciiTheme="majorHAnsi" w:hAnsiTheme="majorHAnsi" w:cstheme="majorHAnsi"/>
          <w:w w:val="90"/>
          <w:sz w:val="24"/>
          <w:szCs w:val="24"/>
        </w:rPr>
        <w:t>about</w:t>
      </w:r>
      <w:r w:rsidRPr="00D44D8E">
        <w:rPr>
          <w:rFonts w:asciiTheme="majorHAnsi" w:hAnsiTheme="majorHAnsi" w:cstheme="majorHAnsi"/>
          <w:spacing w:val="-8"/>
          <w:w w:val="90"/>
          <w:sz w:val="24"/>
          <w:szCs w:val="24"/>
        </w:rPr>
        <w:t xml:space="preserve"> </w:t>
      </w:r>
      <w:r w:rsidRPr="00D44D8E">
        <w:rPr>
          <w:rFonts w:asciiTheme="majorHAnsi" w:hAnsiTheme="majorHAnsi" w:cstheme="majorHAnsi"/>
          <w:w w:val="90"/>
          <w:sz w:val="24"/>
          <w:szCs w:val="24"/>
        </w:rPr>
        <w:t>the</w:t>
      </w:r>
      <w:r w:rsidRPr="00D44D8E">
        <w:rPr>
          <w:rFonts w:asciiTheme="majorHAnsi" w:hAnsiTheme="majorHAnsi" w:cstheme="majorHAnsi"/>
          <w:spacing w:val="-4"/>
          <w:w w:val="90"/>
          <w:sz w:val="24"/>
          <w:szCs w:val="24"/>
        </w:rPr>
        <w:t xml:space="preserve"> </w:t>
      </w:r>
      <w:proofErr w:type="spellStart"/>
      <w:r w:rsidRPr="00D44D8E">
        <w:rPr>
          <w:rFonts w:asciiTheme="majorHAnsi" w:hAnsiTheme="majorHAnsi" w:cstheme="majorHAnsi"/>
          <w:w w:val="90"/>
          <w:sz w:val="24"/>
          <w:szCs w:val="24"/>
        </w:rPr>
        <w:t>CareASSIST</w:t>
      </w:r>
      <w:proofErr w:type="spellEnd"/>
      <w:r w:rsidRPr="00D44D8E">
        <w:rPr>
          <w:rFonts w:asciiTheme="majorHAnsi" w:hAnsiTheme="majorHAnsi" w:cstheme="majorHAnsi"/>
          <w:spacing w:val="-6"/>
          <w:w w:val="90"/>
          <w:sz w:val="24"/>
          <w:szCs w:val="24"/>
        </w:rPr>
        <w:t xml:space="preserve"> </w:t>
      </w:r>
      <w:r w:rsidRPr="00D44D8E">
        <w:rPr>
          <w:rFonts w:asciiTheme="majorHAnsi" w:hAnsiTheme="majorHAnsi" w:cstheme="majorHAnsi"/>
          <w:w w:val="90"/>
          <w:sz w:val="24"/>
          <w:szCs w:val="24"/>
        </w:rPr>
        <w:t>program</w:t>
      </w:r>
      <w:r w:rsidRPr="00D44D8E">
        <w:rPr>
          <w:rFonts w:asciiTheme="majorHAnsi" w:hAnsiTheme="majorHAnsi" w:cstheme="majorHAnsi"/>
          <w:spacing w:val="-3"/>
          <w:w w:val="90"/>
          <w:sz w:val="24"/>
          <w:szCs w:val="24"/>
        </w:rPr>
        <w:t xml:space="preserve"> </w:t>
      </w:r>
      <w:r w:rsidRPr="00D44D8E">
        <w:rPr>
          <w:rFonts w:asciiTheme="majorHAnsi" w:hAnsiTheme="majorHAnsi" w:cstheme="majorHAnsi"/>
          <w:w w:val="90"/>
          <w:sz w:val="24"/>
          <w:szCs w:val="24"/>
        </w:rPr>
        <w:t>and</w:t>
      </w:r>
      <w:r w:rsidRPr="00D44D8E">
        <w:rPr>
          <w:rFonts w:asciiTheme="majorHAnsi" w:hAnsiTheme="majorHAnsi" w:cstheme="majorHAnsi"/>
          <w:spacing w:val="-4"/>
          <w:w w:val="90"/>
          <w:sz w:val="24"/>
          <w:szCs w:val="24"/>
        </w:rPr>
        <w:t xml:space="preserve"> </w:t>
      </w:r>
      <w:r w:rsidRPr="00D44D8E">
        <w:rPr>
          <w:rFonts w:asciiTheme="majorHAnsi" w:hAnsiTheme="majorHAnsi" w:cstheme="majorHAnsi"/>
          <w:w w:val="90"/>
          <w:sz w:val="24"/>
          <w:szCs w:val="24"/>
        </w:rPr>
        <w:t>additional</w:t>
      </w:r>
      <w:r w:rsidRPr="00D44D8E">
        <w:rPr>
          <w:rFonts w:asciiTheme="majorHAnsi" w:hAnsiTheme="majorHAnsi" w:cstheme="majorHAnsi"/>
          <w:spacing w:val="-4"/>
          <w:w w:val="90"/>
          <w:sz w:val="24"/>
          <w:szCs w:val="24"/>
        </w:rPr>
        <w:t xml:space="preserve"> </w:t>
      </w:r>
      <w:r w:rsidRPr="00D44D8E">
        <w:rPr>
          <w:rFonts w:asciiTheme="majorHAnsi" w:hAnsiTheme="majorHAnsi" w:cstheme="majorHAnsi"/>
          <w:w w:val="90"/>
          <w:sz w:val="24"/>
          <w:szCs w:val="24"/>
        </w:rPr>
        <w:t xml:space="preserve">support options, please contact a dedicated Care Manager at </w:t>
      </w:r>
      <w:r w:rsidRPr="00D44D8E">
        <w:rPr>
          <w:rFonts w:asciiTheme="majorHAnsi" w:hAnsiTheme="majorHAnsi" w:cstheme="majorHAnsi"/>
          <w:b/>
          <w:bCs/>
          <w:w w:val="90"/>
          <w:sz w:val="24"/>
          <w:szCs w:val="24"/>
        </w:rPr>
        <w:t xml:space="preserve">1-833-WE+CARE </w:t>
      </w:r>
      <w:r w:rsidRPr="00D44D8E">
        <w:rPr>
          <w:rFonts w:asciiTheme="majorHAnsi" w:hAnsiTheme="majorHAnsi" w:cstheme="majorHAnsi"/>
          <w:w w:val="90"/>
          <w:sz w:val="24"/>
          <w:szCs w:val="24"/>
        </w:rPr>
        <w:t>(1-833-930-2273),</w:t>
      </w:r>
    </w:p>
    <w:p w14:paraId="653FD51F" w14:textId="77777777" w:rsidR="006A600D" w:rsidRPr="00D44D8E" w:rsidRDefault="006A600D" w:rsidP="006A600D">
      <w:pPr>
        <w:pStyle w:val="BodyText"/>
        <w:kinsoku w:val="0"/>
        <w:overflowPunct w:val="0"/>
        <w:spacing w:before="1"/>
        <w:ind w:left="201"/>
        <w:rPr>
          <w:rFonts w:asciiTheme="majorHAnsi" w:hAnsiTheme="majorHAnsi" w:cstheme="majorHAnsi"/>
          <w:spacing w:val="-2"/>
          <w:w w:val="90"/>
          <w:sz w:val="24"/>
          <w:szCs w:val="24"/>
        </w:rPr>
      </w:pPr>
      <w:r w:rsidRPr="00D44D8E">
        <w:rPr>
          <w:rFonts w:asciiTheme="majorHAnsi" w:hAnsiTheme="majorHAnsi" w:cstheme="majorHAnsi"/>
          <w:w w:val="90"/>
          <w:sz w:val="24"/>
          <w:szCs w:val="24"/>
        </w:rPr>
        <w:t>Mon</w:t>
      </w:r>
      <w:r w:rsidRPr="00D44D8E">
        <w:rPr>
          <w:rFonts w:asciiTheme="majorHAnsi" w:hAnsiTheme="majorHAnsi" w:cstheme="majorHAnsi"/>
          <w:spacing w:val="-1"/>
          <w:w w:val="90"/>
          <w:sz w:val="24"/>
          <w:szCs w:val="24"/>
        </w:rPr>
        <w:t xml:space="preserve"> </w:t>
      </w:r>
      <w:r w:rsidRPr="00D44D8E">
        <w:rPr>
          <w:rFonts w:asciiTheme="majorHAnsi" w:hAnsiTheme="majorHAnsi" w:cstheme="majorHAnsi"/>
          <w:w w:val="90"/>
          <w:sz w:val="24"/>
          <w:szCs w:val="24"/>
        </w:rPr>
        <w:t>–</w:t>
      </w:r>
      <w:r w:rsidRPr="00D44D8E">
        <w:rPr>
          <w:rFonts w:asciiTheme="majorHAnsi" w:hAnsiTheme="majorHAnsi" w:cstheme="majorHAnsi"/>
          <w:spacing w:val="-4"/>
          <w:sz w:val="24"/>
          <w:szCs w:val="24"/>
        </w:rPr>
        <w:t xml:space="preserve"> </w:t>
      </w:r>
      <w:r w:rsidRPr="00D44D8E">
        <w:rPr>
          <w:rFonts w:asciiTheme="majorHAnsi" w:hAnsiTheme="majorHAnsi" w:cstheme="majorHAnsi"/>
          <w:w w:val="90"/>
          <w:sz w:val="24"/>
          <w:szCs w:val="24"/>
        </w:rPr>
        <w:t>Fri,</w:t>
      </w:r>
      <w:r w:rsidRPr="00D44D8E">
        <w:rPr>
          <w:rFonts w:asciiTheme="majorHAnsi" w:hAnsiTheme="majorHAnsi" w:cstheme="majorHAnsi"/>
          <w:spacing w:val="-6"/>
          <w:sz w:val="24"/>
          <w:szCs w:val="24"/>
        </w:rPr>
        <w:t xml:space="preserve"> </w:t>
      </w:r>
      <w:r w:rsidRPr="00D44D8E">
        <w:rPr>
          <w:rFonts w:asciiTheme="majorHAnsi" w:hAnsiTheme="majorHAnsi" w:cstheme="majorHAnsi"/>
          <w:w w:val="90"/>
          <w:sz w:val="24"/>
          <w:szCs w:val="24"/>
        </w:rPr>
        <w:t>9</w:t>
      </w:r>
      <w:r w:rsidRPr="00D44D8E">
        <w:rPr>
          <w:rFonts w:asciiTheme="majorHAnsi" w:hAnsiTheme="majorHAnsi" w:cstheme="majorHAnsi"/>
          <w:spacing w:val="-4"/>
          <w:sz w:val="24"/>
          <w:szCs w:val="24"/>
        </w:rPr>
        <w:t xml:space="preserve"> </w:t>
      </w:r>
      <w:r w:rsidRPr="00D44D8E">
        <w:rPr>
          <w:rFonts w:asciiTheme="majorHAnsi" w:hAnsiTheme="majorHAnsi" w:cstheme="majorHAnsi"/>
          <w:w w:val="90"/>
          <w:sz w:val="24"/>
          <w:szCs w:val="24"/>
        </w:rPr>
        <w:t>AM</w:t>
      </w:r>
      <w:r w:rsidRPr="00D44D8E">
        <w:rPr>
          <w:rFonts w:asciiTheme="majorHAnsi" w:hAnsiTheme="majorHAnsi" w:cstheme="majorHAnsi"/>
          <w:spacing w:val="-2"/>
          <w:sz w:val="24"/>
          <w:szCs w:val="24"/>
        </w:rPr>
        <w:t xml:space="preserve"> </w:t>
      </w:r>
      <w:r w:rsidRPr="00D44D8E">
        <w:rPr>
          <w:rFonts w:asciiTheme="majorHAnsi" w:hAnsiTheme="majorHAnsi" w:cstheme="majorHAnsi"/>
          <w:w w:val="90"/>
          <w:sz w:val="24"/>
          <w:szCs w:val="24"/>
        </w:rPr>
        <w:t>–</w:t>
      </w:r>
      <w:r w:rsidRPr="00D44D8E">
        <w:rPr>
          <w:rFonts w:asciiTheme="majorHAnsi" w:hAnsiTheme="majorHAnsi" w:cstheme="majorHAnsi"/>
          <w:spacing w:val="-6"/>
          <w:sz w:val="24"/>
          <w:szCs w:val="24"/>
        </w:rPr>
        <w:t xml:space="preserve"> </w:t>
      </w:r>
      <w:r w:rsidRPr="00D44D8E">
        <w:rPr>
          <w:rFonts w:asciiTheme="majorHAnsi" w:hAnsiTheme="majorHAnsi" w:cstheme="majorHAnsi"/>
          <w:w w:val="90"/>
          <w:sz w:val="24"/>
          <w:szCs w:val="24"/>
        </w:rPr>
        <w:t>8</w:t>
      </w:r>
      <w:r w:rsidRPr="00D44D8E">
        <w:rPr>
          <w:rFonts w:asciiTheme="majorHAnsi" w:hAnsiTheme="majorHAnsi" w:cstheme="majorHAnsi"/>
          <w:spacing w:val="-5"/>
          <w:sz w:val="24"/>
          <w:szCs w:val="24"/>
        </w:rPr>
        <w:t xml:space="preserve"> </w:t>
      </w:r>
      <w:r w:rsidRPr="00D44D8E">
        <w:rPr>
          <w:rFonts w:asciiTheme="majorHAnsi" w:hAnsiTheme="majorHAnsi" w:cstheme="majorHAnsi"/>
          <w:w w:val="90"/>
          <w:sz w:val="24"/>
          <w:szCs w:val="24"/>
        </w:rPr>
        <w:t>PM</w:t>
      </w:r>
      <w:r w:rsidRPr="00D44D8E">
        <w:rPr>
          <w:rFonts w:asciiTheme="majorHAnsi" w:hAnsiTheme="majorHAnsi" w:cstheme="majorHAnsi"/>
          <w:spacing w:val="-4"/>
          <w:sz w:val="24"/>
          <w:szCs w:val="24"/>
        </w:rPr>
        <w:t xml:space="preserve"> </w:t>
      </w:r>
      <w:r w:rsidRPr="00D44D8E">
        <w:rPr>
          <w:rFonts w:asciiTheme="majorHAnsi" w:hAnsiTheme="majorHAnsi" w:cstheme="majorHAnsi"/>
          <w:w w:val="90"/>
          <w:sz w:val="24"/>
          <w:szCs w:val="24"/>
        </w:rPr>
        <w:t>ET,</w:t>
      </w:r>
      <w:r w:rsidRPr="00D44D8E">
        <w:rPr>
          <w:rFonts w:asciiTheme="majorHAnsi" w:hAnsiTheme="majorHAnsi" w:cstheme="majorHAnsi"/>
          <w:spacing w:val="-6"/>
          <w:sz w:val="24"/>
          <w:szCs w:val="24"/>
        </w:rPr>
        <w:t xml:space="preserve"> </w:t>
      </w:r>
      <w:r w:rsidRPr="00D44D8E">
        <w:rPr>
          <w:rFonts w:asciiTheme="majorHAnsi" w:hAnsiTheme="majorHAnsi" w:cstheme="majorHAnsi"/>
          <w:w w:val="90"/>
          <w:sz w:val="24"/>
          <w:szCs w:val="24"/>
        </w:rPr>
        <w:t>or</w:t>
      </w:r>
      <w:r w:rsidRPr="00D44D8E">
        <w:rPr>
          <w:rFonts w:asciiTheme="majorHAnsi" w:hAnsiTheme="majorHAnsi" w:cstheme="majorHAnsi"/>
          <w:spacing w:val="-1"/>
          <w:w w:val="90"/>
          <w:sz w:val="24"/>
          <w:szCs w:val="24"/>
        </w:rPr>
        <w:t xml:space="preserve"> </w:t>
      </w:r>
      <w:r w:rsidRPr="00D44D8E">
        <w:rPr>
          <w:rFonts w:asciiTheme="majorHAnsi" w:hAnsiTheme="majorHAnsi" w:cstheme="majorHAnsi"/>
          <w:w w:val="90"/>
          <w:sz w:val="24"/>
          <w:szCs w:val="24"/>
        </w:rPr>
        <w:t>visit</w:t>
      </w:r>
      <w:r w:rsidRPr="00D44D8E">
        <w:rPr>
          <w:rFonts w:asciiTheme="majorHAnsi" w:hAnsiTheme="majorHAnsi" w:cstheme="majorHAnsi"/>
          <w:spacing w:val="-6"/>
          <w:sz w:val="24"/>
          <w:szCs w:val="24"/>
        </w:rPr>
        <w:t xml:space="preserve"> </w:t>
      </w:r>
      <w:r w:rsidRPr="00D44D8E">
        <w:rPr>
          <w:rFonts w:asciiTheme="majorHAnsi" w:hAnsiTheme="majorHAnsi" w:cstheme="majorHAnsi"/>
          <w:w w:val="90"/>
          <w:sz w:val="24"/>
          <w:szCs w:val="24"/>
        </w:rPr>
        <w:t>our</w:t>
      </w:r>
      <w:r w:rsidRPr="00D44D8E">
        <w:rPr>
          <w:rFonts w:asciiTheme="majorHAnsi" w:hAnsiTheme="majorHAnsi" w:cstheme="majorHAnsi"/>
          <w:spacing w:val="-1"/>
          <w:w w:val="90"/>
          <w:sz w:val="24"/>
          <w:szCs w:val="24"/>
        </w:rPr>
        <w:t xml:space="preserve"> </w:t>
      </w:r>
      <w:r w:rsidRPr="00D44D8E">
        <w:rPr>
          <w:rFonts w:asciiTheme="majorHAnsi" w:hAnsiTheme="majorHAnsi" w:cstheme="majorHAnsi"/>
          <w:w w:val="90"/>
          <w:sz w:val="24"/>
          <w:szCs w:val="24"/>
        </w:rPr>
        <w:t>website</w:t>
      </w:r>
      <w:r w:rsidRPr="00D44D8E">
        <w:rPr>
          <w:rFonts w:asciiTheme="majorHAnsi" w:hAnsiTheme="majorHAnsi" w:cstheme="majorHAnsi"/>
          <w:spacing w:val="-3"/>
          <w:sz w:val="24"/>
          <w:szCs w:val="24"/>
        </w:rPr>
        <w:t xml:space="preserve"> </w:t>
      </w:r>
      <w:r w:rsidRPr="00D44D8E">
        <w:rPr>
          <w:rFonts w:asciiTheme="majorHAnsi" w:hAnsiTheme="majorHAnsi" w:cstheme="majorHAnsi"/>
          <w:w w:val="90"/>
          <w:sz w:val="24"/>
          <w:szCs w:val="24"/>
        </w:rPr>
        <w:t>at</w:t>
      </w:r>
      <w:r w:rsidRPr="00D44D8E">
        <w:rPr>
          <w:rFonts w:asciiTheme="majorHAnsi" w:hAnsiTheme="majorHAnsi" w:cstheme="majorHAnsi"/>
          <w:spacing w:val="-1"/>
          <w:w w:val="90"/>
          <w:sz w:val="24"/>
          <w:szCs w:val="24"/>
        </w:rPr>
        <w:t xml:space="preserve"> </w:t>
      </w:r>
      <w:r w:rsidRPr="00D44D8E">
        <w:rPr>
          <w:rFonts w:asciiTheme="majorHAnsi" w:hAnsiTheme="majorHAnsi" w:cstheme="majorHAnsi"/>
          <w:spacing w:val="-2"/>
          <w:w w:val="90"/>
          <w:sz w:val="24"/>
          <w:szCs w:val="24"/>
        </w:rPr>
        <w:t>SanofiCareASSIST.com.</w:t>
      </w:r>
    </w:p>
    <w:p w14:paraId="5CE00111" w14:textId="77777777" w:rsidR="006A600D" w:rsidRPr="00D44D8E" w:rsidRDefault="006A600D" w:rsidP="006A600D">
      <w:pPr>
        <w:pStyle w:val="BodyText"/>
        <w:kinsoku w:val="0"/>
        <w:overflowPunct w:val="0"/>
        <w:rPr>
          <w:rFonts w:asciiTheme="majorHAnsi" w:hAnsiTheme="majorHAnsi" w:cstheme="majorHAnsi"/>
          <w:sz w:val="24"/>
          <w:szCs w:val="24"/>
        </w:rPr>
      </w:pPr>
    </w:p>
    <w:p w14:paraId="1895DE37" w14:textId="77777777" w:rsidR="006A600D" w:rsidRPr="00D44D8E" w:rsidRDefault="006A600D" w:rsidP="006A600D">
      <w:pPr>
        <w:pStyle w:val="BodyText"/>
        <w:kinsoku w:val="0"/>
        <w:overflowPunct w:val="0"/>
        <w:spacing w:before="1" w:line="252" w:lineRule="auto"/>
        <w:ind w:left="201" w:right="94"/>
        <w:rPr>
          <w:rFonts w:asciiTheme="majorHAnsi" w:hAnsiTheme="majorHAnsi" w:cstheme="majorHAnsi"/>
          <w:sz w:val="24"/>
          <w:szCs w:val="24"/>
        </w:rPr>
      </w:pPr>
      <w:r w:rsidRPr="00D44D8E">
        <w:rPr>
          <w:rFonts w:asciiTheme="majorHAnsi" w:hAnsiTheme="majorHAnsi" w:cstheme="majorHAnsi"/>
          <w:w w:val="90"/>
          <w:sz w:val="24"/>
          <w:szCs w:val="24"/>
        </w:rPr>
        <w:t xml:space="preserve">*IMPORTANT NOTICE: Maximum benefit of $25,000 per calendar year. Prescription must be for an </w:t>
      </w:r>
      <w:r w:rsidRPr="00D44D8E">
        <w:rPr>
          <w:rFonts w:asciiTheme="majorHAnsi" w:hAnsiTheme="majorHAnsi" w:cstheme="majorHAnsi"/>
          <w:spacing w:val="-6"/>
          <w:sz w:val="24"/>
          <w:szCs w:val="24"/>
        </w:rPr>
        <w:t>approved</w:t>
      </w:r>
      <w:r w:rsidRPr="00D44D8E">
        <w:rPr>
          <w:rFonts w:asciiTheme="majorHAnsi" w:hAnsiTheme="majorHAnsi" w:cstheme="majorHAnsi"/>
          <w:spacing w:val="-8"/>
          <w:sz w:val="24"/>
          <w:szCs w:val="24"/>
        </w:rPr>
        <w:t xml:space="preserve"> </w:t>
      </w:r>
      <w:r w:rsidRPr="00D44D8E">
        <w:rPr>
          <w:rFonts w:asciiTheme="majorHAnsi" w:hAnsiTheme="majorHAnsi" w:cstheme="majorHAnsi"/>
          <w:spacing w:val="-6"/>
          <w:sz w:val="24"/>
          <w:szCs w:val="24"/>
        </w:rPr>
        <w:t>indication. Not</w:t>
      </w:r>
      <w:r w:rsidRPr="00D44D8E">
        <w:rPr>
          <w:rFonts w:asciiTheme="majorHAnsi" w:hAnsiTheme="majorHAnsi" w:cstheme="majorHAnsi"/>
          <w:spacing w:val="-7"/>
          <w:sz w:val="24"/>
          <w:szCs w:val="24"/>
        </w:rPr>
        <w:t xml:space="preserve"> </w:t>
      </w:r>
      <w:r w:rsidRPr="00D44D8E">
        <w:rPr>
          <w:rFonts w:asciiTheme="majorHAnsi" w:hAnsiTheme="majorHAnsi" w:cstheme="majorHAnsi"/>
          <w:spacing w:val="-6"/>
          <w:sz w:val="24"/>
          <w:szCs w:val="24"/>
        </w:rPr>
        <w:t>valid for prescriptions covered by</w:t>
      </w:r>
      <w:r w:rsidRPr="00D44D8E">
        <w:rPr>
          <w:rFonts w:asciiTheme="majorHAnsi" w:hAnsiTheme="majorHAnsi" w:cstheme="majorHAnsi"/>
          <w:spacing w:val="-7"/>
          <w:sz w:val="24"/>
          <w:szCs w:val="24"/>
        </w:rPr>
        <w:t xml:space="preserve"> </w:t>
      </w:r>
      <w:r w:rsidRPr="00D44D8E">
        <w:rPr>
          <w:rFonts w:asciiTheme="majorHAnsi" w:hAnsiTheme="majorHAnsi" w:cstheme="majorHAnsi"/>
          <w:spacing w:val="-6"/>
          <w:sz w:val="24"/>
          <w:szCs w:val="24"/>
        </w:rPr>
        <w:t>or submitted for</w:t>
      </w:r>
      <w:r w:rsidRPr="00D44D8E">
        <w:rPr>
          <w:rFonts w:asciiTheme="majorHAnsi" w:hAnsiTheme="majorHAnsi" w:cstheme="majorHAnsi"/>
          <w:spacing w:val="-8"/>
          <w:sz w:val="24"/>
          <w:szCs w:val="24"/>
        </w:rPr>
        <w:t xml:space="preserve"> </w:t>
      </w:r>
      <w:r w:rsidRPr="00D44D8E">
        <w:rPr>
          <w:rFonts w:asciiTheme="majorHAnsi" w:hAnsiTheme="majorHAnsi" w:cstheme="majorHAnsi"/>
          <w:spacing w:val="-6"/>
          <w:sz w:val="24"/>
          <w:szCs w:val="24"/>
        </w:rPr>
        <w:t>reimbursement</w:t>
      </w:r>
      <w:proofErr w:type="gramStart"/>
      <w:r w:rsidRPr="00D44D8E">
        <w:rPr>
          <w:rFonts w:asciiTheme="majorHAnsi" w:hAnsiTheme="majorHAnsi" w:cstheme="majorHAnsi"/>
          <w:spacing w:val="-6"/>
          <w:sz w:val="24"/>
          <w:szCs w:val="24"/>
        </w:rPr>
        <w:t>,</w:t>
      </w:r>
      <w:r w:rsidRPr="00D44D8E">
        <w:rPr>
          <w:rFonts w:asciiTheme="majorHAnsi" w:hAnsiTheme="majorHAnsi" w:cstheme="majorHAnsi"/>
          <w:spacing w:val="-8"/>
          <w:sz w:val="24"/>
          <w:szCs w:val="24"/>
        </w:rPr>
        <w:t xml:space="preserve"> </w:t>
      </w:r>
      <w:r w:rsidRPr="00D44D8E">
        <w:rPr>
          <w:rFonts w:asciiTheme="majorHAnsi" w:hAnsiTheme="majorHAnsi" w:cstheme="majorHAnsi"/>
          <w:spacing w:val="-6"/>
          <w:sz w:val="24"/>
          <w:szCs w:val="24"/>
        </w:rPr>
        <w:t>in</w:t>
      </w:r>
      <w:proofErr w:type="gramEnd"/>
      <w:r w:rsidRPr="00D44D8E">
        <w:rPr>
          <w:rFonts w:asciiTheme="majorHAnsi" w:hAnsiTheme="majorHAnsi" w:cstheme="majorHAnsi"/>
          <w:spacing w:val="-6"/>
          <w:sz w:val="24"/>
          <w:szCs w:val="24"/>
        </w:rPr>
        <w:t xml:space="preserve"> whole </w:t>
      </w:r>
      <w:r w:rsidRPr="00D44D8E">
        <w:rPr>
          <w:rFonts w:asciiTheme="majorHAnsi" w:hAnsiTheme="majorHAnsi" w:cstheme="majorHAnsi"/>
          <w:w w:val="90"/>
          <w:sz w:val="24"/>
          <w:szCs w:val="24"/>
        </w:rPr>
        <w:t xml:space="preserve">or in part, under Medicare, Medicaid, VA, DoD, TRICARE, or similar federal or state programs including </w:t>
      </w:r>
      <w:r w:rsidRPr="00D44D8E">
        <w:rPr>
          <w:rFonts w:asciiTheme="majorHAnsi" w:hAnsiTheme="majorHAnsi" w:cstheme="majorHAnsi"/>
          <w:spacing w:val="-6"/>
          <w:sz w:val="24"/>
          <w:szCs w:val="24"/>
        </w:rPr>
        <w:t>any</w:t>
      </w:r>
      <w:r w:rsidRPr="00D44D8E">
        <w:rPr>
          <w:rFonts w:asciiTheme="majorHAnsi" w:hAnsiTheme="majorHAnsi" w:cstheme="majorHAnsi"/>
          <w:spacing w:val="-10"/>
          <w:sz w:val="24"/>
          <w:szCs w:val="24"/>
        </w:rPr>
        <w:t xml:space="preserve"> </w:t>
      </w:r>
      <w:r w:rsidRPr="00D44D8E">
        <w:rPr>
          <w:rFonts w:asciiTheme="majorHAnsi" w:hAnsiTheme="majorHAnsi" w:cstheme="majorHAnsi"/>
          <w:spacing w:val="-6"/>
          <w:sz w:val="24"/>
          <w:szCs w:val="24"/>
        </w:rPr>
        <w:t>state</w:t>
      </w:r>
      <w:r w:rsidRPr="00D44D8E">
        <w:rPr>
          <w:rFonts w:asciiTheme="majorHAnsi" w:hAnsiTheme="majorHAnsi" w:cstheme="majorHAnsi"/>
          <w:spacing w:val="-10"/>
          <w:sz w:val="24"/>
          <w:szCs w:val="24"/>
        </w:rPr>
        <w:t xml:space="preserve"> </w:t>
      </w:r>
      <w:r w:rsidRPr="00D44D8E">
        <w:rPr>
          <w:rFonts w:asciiTheme="majorHAnsi" w:hAnsiTheme="majorHAnsi" w:cstheme="majorHAnsi"/>
          <w:spacing w:val="-6"/>
          <w:sz w:val="24"/>
          <w:szCs w:val="24"/>
        </w:rPr>
        <w:t>pharmaceutical</w:t>
      </w:r>
      <w:r w:rsidRPr="00D44D8E">
        <w:rPr>
          <w:rFonts w:asciiTheme="majorHAnsi" w:hAnsiTheme="majorHAnsi" w:cstheme="majorHAnsi"/>
          <w:spacing w:val="-11"/>
          <w:sz w:val="24"/>
          <w:szCs w:val="24"/>
        </w:rPr>
        <w:t xml:space="preserve"> </w:t>
      </w:r>
      <w:r w:rsidRPr="00D44D8E">
        <w:rPr>
          <w:rFonts w:asciiTheme="majorHAnsi" w:hAnsiTheme="majorHAnsi" w:cstheme="majorHAnsi"/>
          <w:spacing w:val="-6"/>
          <w:sz w:val="24"/>
          <w:szCs w:val="24"/>
        </w:rPr>
        <w:t>assistance</w:t>
      </w:r>
      <w:r w:rsidRPr="00D44D8E">
        <w:rPr>
          <w:rFonts w:asciiTheme="majorHAnsi" w:hAnsiTheme="majorHAnsi" w:cstheme="majorHAnsi"/>
          <w:spacing w:val="-13"/>
          <w:sz w:val="24"/>
          <w:szCs w:val="24"/>
        </w:rPr>
        <w:t xml:space="preserve"> </w:t>
      </w:r>
      <w:r w:rsidRPr="00D44D8E">
        <w:rPr>
          <w:rFonts w:asciiTheme="majorHAnsi" w:hAnsiTheme="majorHAnsi" w:cstheme="majorHAnsi"/>
          <w:spacing w:val="-6"/>
          <w:sz w:val="24"/>
          <w:szCs w:val="24"/>
        </w:rPr>
        <w:t>programs.</w:t>
      </w:r>
      <w:r w:rsidRPr="00D44D8E">
        <w:rPr>
          <w:rFonts w:asciiTheme="majorHAnsi" w:hAnsiTheme="majorHAnsi" w:cstheme="majorHAnsi"/>
          <w:spacing w:val="-11"/>
          <w:sz w:val="24"/>
          <w:szCs w:val="24"/>
        </w:rPr>
        <w:t xml:space="preserve"> </w:t>
      </w:r>
      <w:r w:rsidRPr="00D44D8E">
        <w:rPr>
          <w:rFonts w:asciiTheme="majorHAnsi" w:hAnsiTheme="majorHAnsi" w:cstheme="majorHAnsi"/>
          <w:spacing w:val="-6"/>
          <w:sz w:val="24"/>
          <w:szCs w:val="24"/>
        </w:rPr>
        <w:t>Not</w:t>
      </w:r>
      <w:r w:rsidRPr="00D44D8E">
        <w:rPr>
          <w:rFonts w:asciiTheme="majorHAnsi" w:hAnsiTheme="majorHAnsi" w:cstheme="majorHAnsi"/>
          <w:spacing w:val="-12"/>
          <w:sz w:val="24"/>
          <w:szCs w:val="24"/>
        </w:rPr>
        <w:t xml:space="preserve"> </w:t>
      </w:r>
      <w:r w:rsidRPr="00D44D8E">
        <w:rPr>
          <w:rFonts w:asciiTheme="majorHAnsi" w:hAnsiTheme="majorHAnsi" w:cstheme="majorHAnsi"/>
          <w:spacing w:val="-6"/>
          <w:sz w:val="24"/>
          <w:szCs w:val="24"/>
        </w:rPr>
        <w:t>valid</w:t>
      </w:r>
      <w:r w:rsidRPr="00D44D8E">
        <w:rPr>
          <w:rFonts w:asciiTheme="majorHAnsi" w:hAnsiTheme="majorHAnsi" w:cstheme="majorHAnsi"/>
          <w:spacing w:val="-12"/>
          <w:sz w:val="24"/>
          <w:szCs w:val="24"/>
        </w:rPr>
        <w:t xml:space="preserve"> </w:t>
      </w:r>
      <w:r w:rsidRPr="00D44D8E">
        <w:rPr>
          <w:rFonts w:asciiTheme="majorHAnsi" w:hAnsiTheme="majorHAnsi" w:cstheme="majorHAnsi"/>
          <w:spacing w:val="-6"/>
          <w:sz w:val="24"/>
          <w:szCs w:val="24"/>
        </w:rPr>
        <w:t>where</w:t>
      </w:r>
      <w:r w:rsidRPr="00D44D8E">
        <w:rPr>
          <w:rFonts w:asciiTheme="majorHAnsi" w:hAnsiTheme="majorHAnsi" w:cstheme="majorHAnsi"/>
          <w:spacing w:val="-10"/>
          <w:sz w:val="24"/>
          <w:szCs w:val="24"/>
        </w:rPr>
        <w:t xml:space="preserve"> </w:t>
      </w:r>
      <w:r w:rsidRPr="00D44D8E">
        <w:rPr>
          <w:rFonts w:asciiTheme="majorHAnsi" w:hAnsiTheme="majorHAnsi" w:cstheme="majorHAnsi"/>
          <w:spacing w:val="-6"/>
          <w:sz w:val="24"/>
          <w:szCs w:val="24"/>
        </w:rPr>
        <w:t>prohibited</w:t>
      </w:r>
      <w:r w:rsidRPr="00D44D8E">
        <w:rPr>
          <w:rFonts w:asciiTheme="majorHAnsi" w:hAnsiTheme="majorHAnsi" w:cstheme="majorHAnsi"/>
          <w:spacing w:val="-10"/>
          <w:sz w:val="24"/>
          <w:szCs w:val="24"/>
        </w:rPr>
        <w:t xml:space="preserve"> </w:t>
      </w:r>
      <w:r w:rsidRPr="00D44D8E">
        <w:rPr>
          <w:rFonts w:asciiTheme="majorHAnsi" w:hAnsiTheme="majorHAnsi" w:cstheme="majorHAnsi"/>
          <w:spacing w:val="-6"/>
          <w:sz w:val="24"/>
          <w:szCs w:val="24"/>
        </w:rPr>
        <w:t>by</w:t>
      </w:r>
      <w:r w:rsidRPr="00D44D8E">
        <w:rPr>
          <w:rFonts w:asciiTheme="majorHAnsi" w:hAnsiTheme="majorHAnsi" w:cstheme="majorHAnsi"/>
          <w:spacing w:val="-10"/>
          <w:sz w:val="24"/>
          <w:szCs w:val="24"/>
        </w:rPr>
        <w:t xml:space="preserve"> </w:t>
      </w:r>
      <w:r w:rsidRPr="00D44D8E">
        <w:rPr>
          <w:rFonts w:asciiTheme="majorHAnsi" w:hAnsiTheme="majorHAnsi" w:cstheme="majorHAnsi"/>
          <w:spacing w:val="-6"/>
          <w:sz w:val="24"/>
          <w:szCs w:val="24"/>
        </w:rPr>
        <w:t>law.</w:t>
      </w:r>
      <w:r w:rsidRPr="00D44D8E">
        <w:rPr>
          <w:rFonts w:asciiTheme="majorHAnsi" w:hAnsiTheme="majorHAnsi" w:cstheme="majorHAnsi"/>
          <w:spacing w:val="-11"/>
          <w:sz w:val="24"/>
          <w:szCs w:val="24"/>
        </w:rPr>
        <w:t xml:space="preserve"> </w:t>
      </w:r>
      <w:r w:rsidRPr="00D44D8E">
        <w:rPr>
          <w:rFonts w:asciiTheme="majorHAnsi" w:hAnsiTheme="majorHAnsi" w:cstheme="majorHAnsi"/>
          <w:spacing w:val="-6"/>
          <w:sz w:val="24"/>
          <w:szCs w:val="24"/>
        </w:rPr>
        <w:t>This</w:t>
      </w:r>
      <w:r w:rsidRPr="00D44D8E">
        <w:rPr>
          <w:rFonts w:asciiTheme="majorHAnsi" w:hAnsiTheme="majorHAnsi" w:cstheme="majorHAnsi"/>
          <w:spacing w:val="-10"/>
          <w:sz w:val="24"/>
          <w:szCs w:val="24"/>
        </w:rPr>
        <w:t xml:space="preserve"> </w:t>
      </w:r>
      <w:r w:rsidRPr="00D44D8E">
        <w:rPr>
          <w:rFonts w:asciiTheme="majorHAnsi" w:hAnsiTheme="majorHAnsi" w:cstheme="majorHAnsi"/>
          <w:spacing w:val="-6"/>
          <w:sz w:val="24"/>
          <w:szCs w:val="24"/>
        </w:rPr>
        <w:t>offer</w:t>
      </w:r>
      <w:r w:rsidRPr="00D44D8E">
        <w:rPr>
          <w:rFonts w:asciiTheme="majorHAnsi" w:hAnsiTheme="majorHAnsi" w:cstheme="majorHAnsi"/>
          <w:spacing w:val="-10"/>
          <w:sz w:val="24"/>
          <w:szCs w:val="24"/>
        </w:rPr>
        <w:t xml:space="preserve"> </w:t>
      </w:r>
      <w:r w:rsidRPr="00D44D8E">
        <w:rPr>
          <w:rFonts w:asciiTheme="majorHAnsi" w:hAnsiTheme="majorHAnsi" w:cstheme="majorHAnsi"/>
          <w:spacing w:val="-6"/>
          <w:sz w:val="24"/>
          <w:szCs w:val="24"/>
        </w:rPr>
        <w:t xml:space="preserve">is </w:t>
      </w:r>
      <w:proofErr w:type="gramStart"/>
      <w:r w:rsidRPr="00D44D8E">
        <w:rPr>
          <w:rFonts w:asciiTheme="majorHAnsi" w:hAnsiTheme="majorHAnsi" w:cstheme="majorHAnsi"/>
          <w:spacing w:val="-6"/>
          <w:sz w:val="24"/>
          <w:szCs w:val="24"/>
        </w:rPr>
        <w:t>nontransferable</w:t>
      </w:r>
      <w:proofErr w:type="gramEnd"/>
      <w:r w:rsidRPr="00D44D8E">
        <w:rPr>
          <w:rFonts w:asciiTheme="majorHAnsi" w:hAnsiTheme="majorHAnsi" w:cstheme="majorHAnsi"/>
          <w:spacing w:val="-6"/>
          <w:sz w:val="24"/>
          <w:szCs w:val="24"/>
        </w:rPr>
        <w:t>,</w:t>
      </w:r>
      <w:r w:rsidRPr="00D44D8E">
        <w:rPr>
          <w:rFonts w:asciiTheme="majorHAnsi" w:hAnsiTheme="majorHAnsi" w:cstheme="majorHAnsi"/>
          <w:spacing w:val="-8"/>
          <w:sz w:val="24"/>
          <w:szCs w:val="24"/>
        </w:rPr>
        <w:t xml:space="preserve"> </w:t>
      </w:r>
      <w:r w:rsidRPr="00D44D8E">
        <w:rPr>
          <w:rFonts w:asciiTheme="majorHAnsi" w:hAnsiTheme="majorHAnsi" w:cstheme="majorHAnsi"/>
          <w:spacing w:val="-6"/>
          <w:sz w:val="24"/>
          <w:szCs w:val="24"/>
        </w:rPr>
        <w:t>limited</w:t>
      </w:r>
      <w:r w:rsidRPr="00D44D8E">
        <w:rPr>
          <w:rFonts w:asciiTheme="majorHAnsi" w:hAnsiTheme="majorHAnsi" w:cstheme="majorHAnsi"/>
          <w:spacing w:val="-11"/>
          <w:sz w:val="24"/>
          <w:szCs w:val="24"/>
        </w:rPr>
        <w:t xml:space="preserve"> </w:t>
      </w:r>
      <w:r w:rsidRPr="00D44D8E">
        <w:rPr>
          <w:rFonts w:asciiTheme="majorHAnsi" w:hAnsiTheme="majorHAnsi" w:cstheme="majorHAnsi"/>
          <w:spacing w:val="-6"/>
          <w:sz w:val="24"/>
          <w:szCs w:val="24"/>
        </w:rPr>
        <w:t>to</w:t>
      </w:r>
      <w:r w:rsidRPr="00D44D8E">
        <w:rPr>
          <w:rFonts w:asciiTheme="majorHAnsi" w:hAnsiTheme="majorHAnsi" w:cstheme="majorHAnsi"/>
          <w:spacing w:val="-9"/>
          <w:sz w:val="24"/>
          <w:szCs w:val="24"/>
        </w:rPr>
        <w:t xml:space="preserve"> </w:t>
      </w:r>
      <w:r w:rsidRPr="00D44D8E">
        <w:rPr>
          <w:rFonts w:asciiTheme="majorHAnsi" w:hAnsiTheme="majorHAnsi" w:cstheme="majorHAnsi"/>
          <w:spacing w:val="-6"/>
          <w:sz w:val="24"/>
          <w:szCs w:val="24"/>
        </w:rPr>
        <w:t>one</w:t>
      </w:r>
      <w:r w:rsidRPr="00D44D8E">
        <w:rPr>
          <w:rFonts w:asciiTheme="majorHAnsi" w:hAnsiTheme="majorHAnsi" w:cstheme="majorHAnsi"/>
          <w:spacing w:val="-8"/>
          <w:sz w:val="24"/>
          <w:szCs w:val="24"/>
        </w:rPr>
        <w:t xml:space="preserve"> </w:t>
      </w:r>
      <w:r w:rsidRPr="00D44D8E">
        <w:rPr>
          <w:rFonts w:asciiTheme="majorHAnsi" w:hAnsiTheme="majorHAnsi" w:cstheme="majorHAnsi"/>
          <w:spacing w:val="-6"/>
          <w:sz w:val="24"/>
          <w:szCs w:val="24"/>
        </w:rPr>
        <w:t>per</w:t>
      </w:r>
      <w:r w:rsidRPr="00D44D8E">
        <w:rPr>
          <w:rFonts w:asciiTheme="majorHAnsi" w:hAnsiTheme="majorHAnsi" w:cstheme="majorHAnsi"/>
          <w:spacing w:val="-8"/>
          <w:sz w:val="24"/>
          <w:szCs w:val="24"/>
        </w:rPr>
        <w:t xml:space="preserve"> </w:t>
      </w:r>
      <w:r w:rsidRPr="00D44D8E">
        <w:rPr>
          <w:rFonts w:asciiTheme="majorHAnsi" w:hAnsiTheme="majorHAnsi" w:cstheme="majorHAnsi"/>
          <w:spacing w:val="-6"/>
          <w:sz w:val="24"/>
          <w:szCs w:val="24"/>
        </w:rPr>
        <w:t>person,</w:t>
      </w:r>
      <w:r w:rsidRPr="00D44D8E">
        <w:rPr>
          <w:rFonts w:asciiTheme="majorHAnsi" w:hAnsiTheme="majorHAnsi" w:cstheme="majorHAnsi"/>
          <w:spacing w:val="-8"/>
          <w:sz w:val="24"/>
          <w:szCs w:val="24"/>
        </w:rPr>
        <w:t xml:space="preserve"> </w:t>
      </w:r>
      <w:r w:rsidRPr="00D44D8E">
        <w:rPr>
          <w:rFonts w:asciiTheme="majorHAnsi" w:hAnsiTheme="majorHAnsi" w:cstheme="majorHAnsi"/>
          <w:spacing w:val="-6"/>
          <w:sz w:val="24"/>
          <w:szCs w:val="24"/>
        </w:rPr>
        <w:t>and</w:t>
      </w:r>
      <w:r w:rsidRPr="00D44D8E">
        <w:rPr>
          <w:rFonts w:asciiTheme="majorHAnsi" w:hAnsiTheme="majorHAnsi" w:cstheme="majorHAnsi"/>
          <w:spacing w:val="-12"/>
          <w:sz w:val="24"/>
          <w:szCs w:val="24"/>
        </w:rPr>
        <w:t xml:space="preserve"> </w:t>
      </w:r>
      <w:r w:rsidRPr="00D44D8E">
        <w:rPr>
          <w:rFonts w:asciiTheme="majorHAnsi" w:hAnsiTheme="majorHAnsi" w:cstheme="majorHAnsi"/>
          <w:spacing w:val="-6"/>
          <w:sz w:val="24"/>
          <w:szCs w:val="24"/>
        </w:rPr>
        <w:t>cannot</w:t>
      </w:r>
      <w:r w:rsidRPr="00D44D8E">
        <w:rPr>
          <w:rFonts w:asciiTheme="majorHAnsi" w:hAnsiTheme="majorHAnsi" w:cstheme="majorHAnsi"/>
          <w:spacing w:val="-8"/>
          <w:sz w:val="24"/>
          <w:szCs w:val="24"/>
        </w:rPr>
        <w:t xml:space="preserve"> </w:t>
      </w:r>
      <w:r w:rsidRPr="00D44D8E">
        <w:rPr>
          <w:rFonts w:asciiTheme="majorHAnsi" w:hAnsiTheme="majorHAnsi" w:cstheme="majorHAnsi"/>
          <w:spacing w:val="-6"/>
          <w:sz w:val="24"/>
          <w:szCs w:val="24"/>
        </w:rPr>
        <w:t>be</w:t>
      </w:r>
      <w:r w:rsidRPr="00D44D8E">
        <w:rPr>
          <w:rFonts w:asciiTheme="majorHAnsi" w:hAnsiTheme="majorHAnsi" w:cstheme="majorHAnsi"/>
          <w:spacing w:val="-8"/>
          <w:sz w:val="24"/>
          <w:szCs w:val="24"/>
        </w:rPr>
        <w:t xml:space="preserve"> </w:t>
      </w:r>
      <w:r w:rsidRPr="00D44D8E">
        <w:rPr>
          <w:rFonts w:asciiTheme="majorHAnsi" w:hAnsiTheme="majorHAnsi" w:cstheme="majorHAnsi"/>
          <w:spacing w:val="-6"/>
          <w:sz w:val="24"/>
          <w:szCs w:val="24"/>
        </w:rPr>
        <w:t>combined</w:t>
      </w:r>
      <w:r w:rsidRPr="00D44D8E">
        <w:rPr>
          <w:rFonts w:asciiTheme="majorHAnsi" w:hAnsiTheme="majorHAnsi" w:cstheme="majorHAnsi"/>
          <w:spacing w:val="-9"/>
          <w:sz w:val="24"/>
          <w:szCs w:val="24"/>
        </w:rPr>
        <w:t xml:space="preserve"> </w:t>
      </w:r>
      <w:r w:rsidRPr="00D44D8E">
        <w:rPr>
          <w:rFonts w:asciiTheme="majorHAnsi" w:hAnsiTheme="majorHAnsi" w:cstheme="majorHAnsi"/>
          <w:spacing w:val="-6"/>
          <w:sz w:val="24"/>
          <w:szCs w:val="24"/>
        </w:rPr>
        <w:t>with</w:t>
      </w:r>
      <w:r w:rsidRPr="00D44D8E">
        <w:rPr>
          <w:rFonts w:asciiTheme="majorHAnsi" w:hAnsiTheme="majorHAnsi" w:cstheme="majorHAnsi"/>
          <w:spacing w:val="-9"/>
          <w:sz w:val="24"/>
          <w:szCs w:val="24"/>
        </w:rPr>
        <w:t xml:space="preserve"> </w:t>
      </w:r>
      <w:r w:rsidRPr="00D44D8E">
        <w:rPr>
          <w:rFonts w:asciiTheme="majorHAnsi" w:hAnsiTheme="majorHAnsi" w:cstheme="majorHAnsi"/>
          <w:spacing w:val="-6"/>
          <w:sz w:val="24"/>
          <w:szCs w:val="24"/>
        </w:rPr>
        <w:t>any</w:t>
      </w:r>
      <w:r w:rsidRPr="00D44D8E">
        <w:rPr>
          <w:rFonts w:asciiTheme="majorHAnsi" w:hAnsiTheme="majorHAnsi" w:cstheme="majorHAnsi"/>
          <w:spacing w:val="-10"/>
          <w:sz w:val="24"/>
          <w:szCs w:val="24"/>
        </w:rPr>
        <w:t xml:space="preserve"> </w:t>
      </w:r>
      <w:r w:rsidRPr="00D44D8E">
        <w:rPr>
          <w:rFonts w:asciiTheme="majorHAnsi" w:hAnsiTheme="majorHAnsi" w:cstheme="majorHAnsi"/>
          <w:spacing w:val="-6"/>
          <w:sz w:val="24"/>
          <w:szCs w:val="24"/>
        </w:rPr>
        <w:t>other</w:t>
      </w:r>
      <w:r w:rsidRPr="00D44D8E">
        <w:rPr>
          <w:rFonts w:asciiTheme="majorHAnsi" w:hAnsiTheme="majorHAnsi" w:cstheme="majorHAnsi"/>
          <w:spacing w:val="-8"/>
          <w:sz w:val="24"/>
          <w:szCs w:val="24"/>
        </w:rPr>
        <w:t xml:space="preserve"> </w:t>
      </w:r>
      <w:r w:rsidRPr="00D44D8E">
        <w:rPr>
          <w:rFonts w:asciiTheme="majorHAnsi" w:hAnsiTheme="majorHAnsi" w:cstheme="majorHAnsi"/>
          <w:spacing w:val="-6"/>
          <w:sz w:val="24"/>
          <w:szCs w:val="24"/>
        </w:rPr>
        <w:t>offer</w:t>
      </w:r>
      <w:r w:rsidRPr="00D44D8E">
        <w:rPr>
          <w:rFonts w:asciiTheme="majorHAnsi" w:hAnsiTheme="majorHAnsi" w:cstheme="majorHAnsi"/>
          <w:spacing w:val="-10"/>
          <w:sz w:val="24"/>
          <w:szCs w:val="24"/>
        </w:rPr>
        <w:t xml:space="preserve"> </w:t>
      </w:r>
      <w:r w:rsidRPr="00D44D8E">
        <w:rPr>
          <w:rFonts w:asciiTheme="majorHAnsi" w:hAnsiTheme="majorHAnsi" w:cstheme="majorHAnsi"/>
          <w:spacing w:val="-6"/>
          <w:sz w:val="24"/>
          <w:szCs w:val="24"/>
        </w:rPr>
        <w:t>or</w:t>
      </w:r>
      <w:r w:rsidRPr="00D44D8E">
        <w:rPr>
          <w:rFonts w:asciiTheme="majorHAnsi" w:hAnsiTheme="majorHAnsi" w:cstheme="majorHAnsi"/>
          <w:spacing w:val="-9"/>
          <w:sz w:val="24"/>
          <w:szCs w:val="24"/>
        </w:rPr>
        <w:t xml:space="preserve"> </w:t>
      </w:r>
      <w:r w:rsidRPr="00D44D8E">
        <w:rPr>
          <w:rFonts w:asciiTheme="majorHAnsi" w:hAnsiTheme="majorHAnsi" w:cstheme="majorHAnsi"/>
          <w:spacing w:val="-6"/>
          <w:sz w:val="24"/>
          <w:szCs w:val="24"/>
        </w:rPr>
        <w:t>discount. Any</w:t>
      </w:r>
      <w:r w:rsidRPr="00D44D8E">
        <w:rPr>
          <w:rFonts w:asciiTheme="majorHAnsi" w:hAnsiTheme="majorHAnsi" w:cstheme="majorHAnsi"/>
          <w:spacing w:val="-13"/>
          <w:sz w:val="24"/>
          <w:szCs w:val="24"/>
        </w:rPr>
        <w:t xml:space="preserve"> </w:t>
      </w:r>
      <w:r w:rsidRPr="00D44D8E">
        <w:rPr>
          <w:rFonts w:asciiTheme="majorHAnsi" w:hAnsiTheme="majorHAnsi" w:cstheme="majorHAnsi"/>
          <w:spacing w:val="-6"/>
          <w:sz w:val="24"/>
          <w:szCs w:val="24"/>
        </w:rPr>
        <w:t>savings</w:t>
      </w:r>
      <w:r w:rsidRPr="00D44D8E">
        <w:rPr>
          <w:rFonts w:asciiTheme="majorHAnsi" w:hAnsiTheme="majorHAnsi" w:cstheme="majorHAnsi"/>
          <w:spacing w:val="-12"/>
          <w:sz w:val="24"/>
          <w:szCs w:val="24"/>
        </w:rPr>
        <w:t xml:space="preserve"> </w:t>
      </w:r>
      <w:r w:rsidRPr="00D44D8E">
        <w:rPr>
          <w:rFonts w:asciiTheme="majorHAnsi" w:hAnsiTheme="majorHAnsi" w:cstheme="majorHAnsi"/>
          <w:spacing w:val="-6"/>
          <w:sz w:val="24"/>
          <w:szCs w:val="24"/>
        </w:rPr>
        <w:t>provided</w:t>
      </w:r>
      <w:r w:rsidRPr="00D44D8E">
        <w:rPr>
          <w:rFonts w:asciiTheme="majorHAnsi" w:hAnsiTheme="majorHAnsi" w:cstheme="majorHAnsi"/>
          <w:spacing w:val="-12"/>
          <w:sz w:val="24"/>
          <w:szCs w:val="24"/>
        </w:rPr>
        <w:t xml:space="preserve"> </w:t>
      </w:r>
      <w:r w:rsidRPr="00D44D8E">
        <w:rPr>
          <w:rFonts w:asciiTheme="majorHAnsi" w:hAnsiTheme="majorHAnsi" w:cstheme="majorHAnsi"/>
          <w:spacing w:val="-6"/>
          <w:sz w:val="24"/>
          <w:szCs w:val="24"/>
        </w:rPr>
        <w:t>by</w:t>
      </w:r>
      <w:r w:rsidRPr="00D44D8E">
        <w:rPr>
          <w:rFonts w:asciiTheme="majorHAnsi" w:hAnsiTheme="majorHAnsi" w:cstheme="majorHAnsi"/>
          <w:spacing w:val="-14"/>
          <w:sz w:val="24"/>
          <w:szCs w:val="24"/>
        </w:rPr>
        <w:t xml:space="preserve"> </w:t>
      </w:r>
      <w:r w:rsidRPr="00D44D8E">
        <w:rPr>
          <w:rFonts w:asciiTheme="majorHAnsi" w:hAnsiTheme="majorHAnsi" w:cstheme="majorHAnsi"/>
          <w:spacing w:val="-6"/>
          <w:sz w:val="24"/>
          <w:szCs w:val="24"/>
        </w:rPr>
        <w:t>the</w:t>
      </w:r>
      <w:r w:rsidRPr="00D44D8E">
        <w:rPr>
          <w:rFonts w:asciiTheme="majorHAnsi" w:hAnsiTheme="majorHAnsi" w:cstheme="majorHAnsi"/>
          <w:spacing w:val="-11"/>
          <w:sz w:val="24"/>
          <w:szCs w:val="24"/>
        </w:rPr>
        <w:t xml:space="preserve"> </w:t>
      </w:r>
      <w:r w:rsidRPr="00D44D8E">
        <w:rPr>
          <w:rFonts w:asciiTheme="majorHAnsi" w:hAnsiTheme="majorHAnsi" w:cstheme="majorHAnsi"/>
          <w:spacing w:val="-6"/>
          <w:sz w:val="24"/>
          <w:szCs w:val="24"/>
        </w:rPr>
        <w:t>program</w:t>
      </w:r>
      <w:r w:rsidRPr="00D44D8E">
        <w:rPr>
          <w:rFonts w:asciiTheme="majorHAnsi" w:hAnsiTheme="majorHAnsi" w:cstheme="majorHAnsi"/>
          <w:spacing w:val="-13"/>
          <w:sz w:val="24"/>
          <w:szCs w:val="24"/>
        </w:rPr>
        <w:t xml:space="preserve"> </w:t>
      </w:r>
      <w:r w:rsidRPr="00D44D8E">
        <w:rPr>
          <w:rFonts w:asciiTheme="majorHAnsi" w:hAnsiTheme="majorHAnsi" w:cstheme="majorHAnsi"/>
          <w:spacing w:val="-6"/>
          <w:sz w:val="24"/>
          <w:szCs w:val="24"/>
        </w:rPr>
        <w:t>may</w:t>
      </w:r>
      <w:r w:rsidRPr="00D44D8E">
        <w:rPr>
          <w:rFonts w:asciiTheme="majorHAnsi" w:hAnsiTheme="majorHAnsi" w:cstheme="majorHAnsi"/>
          <w:spacing w:val="-11"/>
          <w:sz w:val="24"/>
          <w:szCs w:val="24"/>
        </w:rPr>
        <w:t xml:space="preserve"> </w:t>
      </w:r>
      <w:r w:rsidRPr="00D44D8E">
        <w:rPr>
          <w:rFonts w:asciiTheme="majorHAnsi" w:hAnsiTheme="majorHAnsi" w:cstheme="majorHAnsi"/>
          <w:spacing w:val="-6"/>
          <w:sz w:val="24"/>
          <w:szCs w:val="24"/>
        </w:rPr>
        <w:t>vary</w:t>
      </w:r>
      <w:r w:rsidRPr="00D44D8E">
        <w:rPr>
          <w:rFonts w:asciiTheme="majorHAnsi" w:hAnsiTheme="majorHAnsi" w:cstheme="majorHAnsi"/>
          <w:spacing w:val="-11"/>
          <w:sz w:val="24"/>
          <w:szCs w:val="24"/>
        </w:rPr>
        <w:t xml:space="preserve"> </w:t>
      </w:r>
      <w:r w:rsidRPr="00D44D8E">
        <w:rPr>
          <w:rFonts w:asciiTheme="majorHAnsi" w:hAnsiTheme="majorHAnsi" w:cstheme="majorHAnsi"/>
          <w:spacing w:val="-6"/>
          <w:sz w:val="24"/>
          <w:szCs w:val="24"/>
        </w:rPr>
        <w:t>depending</w:t>
      </w:r>
      <w:r w:rsidRPr="00D44D8E">
        <w:rPr>
          <w:rFonts w:asciiTheme="majorHAnsi" w:hAnsiTheme="majorHAnsi" w:cstheme="majorHAnsi"/>
          <w:spacing w:val="-13"/>
          <w:sz w:val="24"/>
          <w:szCs w:val="24"/>
        </w:rPr>
        <w:t xml:space="preserve"> </w:t>
      </w:r>
      <w:r w:rsidRPr="00D44D8E">
        <w:rPr>
          <w:rFonts w:asciiTheme="majorHAnsi" w:hAnsiTheme="majorHAnsi" w:cstheme="majorHAnsi"/>
          <w:spacing w:val="-6"/>
          <w:sz w:val="24"/>
          <w:szCs w:val="24"/>
        </w:rPr>
        <w:t>on</w:t>
      </w:r>
      <w:r w:rsidRPr="00D44D8E">
        <w:rPr>
          <w:rFonts w:asciiTheme="majorHAnsi" w:hAnsiTheme="majorHAnsi" w:cstheme="majorHAnsi"/>
          <w:spacing w:val="-12"/>
          <w:sz w:val="24"/>
          <w:szCs w:val="24"/>
        </w:rPr>
        <w:t xml:space="preserve"> </w:t>
      </w:r>
      <w:r w:rsidRPr="00D44D8E">
        <w:rPr>
          <w:rFonts w:asciiTheme="majorHAnsi" w:hAnsiTheme="majorHAnsi" w:cstheme="majorHAnsi"/>
          <w:spacing w:val="-6"/>
          <w:sz w:val="24"/>
          <w:szCs w:val="24"/>
        </w:rPr>
        <w:t>patients'</w:t>
      </w:r>
      <w:r w:rsidRPr="00D44D8E">
        <w:rPr>
          <w:rFonts w:asciiTheme="majorHAnsi" w:hAnsiTheme="majorHAnsi" w:cstheme="majorHAnsi"/>
          <w:spacing w:val="-15"/>
          <w:sz w:val="24"/>
          <w:szCs w:val="24"/>
        </w:rPr>
        <w:t xml:space="preserve"> </w:t>
      </w:r>
      <w:r w:rsidRPr="00D44D8E">
        <w:rPr>
          <w:rFonts w:asciiTheme="majorHAnsi" w:hAnsiTheme="majorHAnsi" w:cstheme="majorHAnsi"/>
          <w:spacing w:val="-6"/>
          <w:sz w:val="24"/>
          <w:szCs w:val="24"/>
        </w:rPr>
        <w:t>out-of-pocket</w:t>
      </w:r>
      <w:r w:rsidRPr="00D44D8E">
        <w:rPr>
          <w:rFonts w:asciiTheme="majorHAnsi" w:hAnsiTheme="majorHAnsi" w:cstheme="majorHAnsi"/>
          <w:spacing w:val="-14"/>
          <w:sz w:val="24"/>
          <w:szCs w:val="24"/>
        </w:rPr>
        <w:t xml:space="preserve"> </w:t>
      </w:r>
      <w:r w:rsidRPr="00D44D8E">
        <w:rPr>
          <w:rFonts w:asciiTheme="majorHAnsi" w:hAnsiTheme="majorHAnsi" w:cstheme="majorHAnsi"/>
          <w:spacing w:val="-6"/>
          <w:sz w:val="24"/>
          <w:szCs w:val="24"/>
        </w:rPr>
        <w:t>costs.</w:t>
      </w:r>
      <w:r w:rsidRPr="00D44D8E">
        <w:rPr>
          <w:rFonts w:asciiTheme="majorHAnsi" w:hAnsiTheme="majorHAnsi" w:cstheme="majorHAnsi"/>
          <w:spacing w:val="-12"/>
          <w:sz w:val="24"/>
          <w:szCs w:val="24"/>
        </w:rPr>
        <w:t xml:space="preserve"> </w:t>
      </w:r>
      <w:r w:rsidRPr="00D44D8E">
        <w:rPr>
          <w:rFonts w:asciiTheme="majorHAnsi" w:hAnsiTheme="majorHAnsi" w:cstheme="majorHAnsi"/>
          <w:spacing w:val="-6"/>
          <w:sz w:val="24"/>
          <w:szCs w:val="24"/>
        </w:rPr>
        <w:t xml:space="preserve">Sanofi </w:t>
      </w:r>
      <w:r w:rsidRPr="00D44D8E">
        <w:rPr>
          <w:rFonts w:asciiTheme="majorHAnsi" w:hAnsiTheme="majorHAnsi" w:cstheme="majorHAnsi"/>
          <w:spacing w:val="-4"/>
          <w:sz w:val="24"/>
          <w:szCs w:val="24"/>
        </w:rPr>
        <w:t>reserves</w:t>
      </w:r>
      <w:r w:rsidRPr="00D44D8E">
        <w:rPr>
          <w:rFonts w:asciiTheme="majorHAnsi" w:hAnsiTheme="majorHAnsi" w:cstheme="majorHAnsi"/>
          <w:spacing w:val="-10"/>
          <w:sz w:val="24"/>
          <w:szCs w:val="24"/>
        </w:rPr>
        <w:t xml:space="preserve"> </w:t>
      </w:r>
      <w:r w:rsidRPr="00D44D8E">
        <w:rPr>
          <w:rFonts w:asciiTheme="majorHAnsi" w:hAnsiTheme="majorHAnsi" w:cstheme="majorHAnsi"/>
          <w:spacing w:val="-4"/>
          <w:sz w:val="24"/>
          <w:szCs w:val="24"/>
        </w:rPr>
        <w:t>the</w:t>
      </w:r>
      <w:r w:rsidRPr="00D44D8E">
        <w:rPr>
          <w:rFonts w:asciiTheme="majorHAnsi" w:hAnsiTheme="majorHAnsi" w:cstheme="majorHAnsi"/>
          <w:spacing w:val="-9"/>
          <w:sz w:val="24"/>
          <w:szCs w:val="24"/>
        </w:rPr>
        <w:t xml:space="preserve"> </w:t>
      </w:r>
      <w:r w:rsidRPr="00D44D8E">
        <w:rPr>
          <w:rFonts w:asciiTheme="majorHAnsi" w:hAnsiTheme="majorHAnsi" w:cstheme="majorHAnsi"/>
          <w:spacing w:val="-4"/>
          <w:sz w:val="24"/>
          <w:szCs w:val="24"/>
        </w:rPr>
        <w:t>right</w:t>
      </w:r>
      <w:r w:rsidRPr="00D44D8E">
        <w:rPr>
          <w:rFonts w:asciiTheme="majorHAnsi" w:hAnsiTheme="majorHAnsi" w:cstheme="majorHAnsi"/>
          <w:spacing w:val="-10"/>
          <w:sz w:val="24"/>
          <w:szCs w:val="24"/>
        </w:rPr>
        <w:t xml:space="preserve"> </w:t>
      </w:r>
      <w:r w:rsidRPr="00D44D8E">
        <w:rPr>
          <w:rFonts w:asciiTheme="majorHAnsi" w:hAnsiTheme="majorHAnsi" w:cstheme="majorHAnsi"/>
          <w:spacing w:val="-4"/>
          <w:sz w:val="24"/>
          <w:szCs w:val="24"/>
        </w:rPr>
        <w:t>to</w:t>
      </w:r>
      <w:r w:rsidRPr="00D44D8E">
        <w:rPr>
          <w:rFonts w:asciiTheme="majorHAnsi" w:hAnsiTheme="majorHAnsi" w:cstheme="majorHAnsi"/>
          <w:spacing w:val="-9"/>
          <w:sz w:val="24"/>
          <w:szCs w:val="24"/>
        </w:rPr>
        <w:t xml:space="preserve"> </w:t>
      </w:r>
      <w:r w:rsidRPr="00D44D8E">
        <w:rPr>
          <w:rFonts w:asciiTheme="majorHAnsi" w:hAnsiTheme="majorHAnsi" w:cstheme="majorHAnsi"/>
          <w:spacing w:val="-4"/>
          <w:sz w:val="24"/>
          <w:szCs w:val="24"/>
        </w:rPr>
        <w:t>modify</w:t>
      </w:r>
      <w:r w:rsidRPr="00D44D8E">
        <w:rPr>
          <w:rFonts w:asciiTheme="majorHAnsi" w:hAnsiTheme="majorHAnsi" w:cstheme="majorHAnsi"/>
          <w:spacing w:val="-8"/>
          <w:sz w:val="24"/>
          <w:szCs w:val="24"/>
        </w:rPr>
        <w:t xml:space="preserve"> </w:t>
      </w:r>
      <w:r w:rsidRPr="00D44D8E">
        <w:rPr>
          <w:rFonts w:asciiTheme="majorHAnsi" w:hAnsiTheme="majorHAnsi" w:cstheme="majorHAnsi"/>
          <w:spacing w:val="-4"/>
          <w:sz w:val="24"/>
          <w:szCs w:val="24"/>
        </w:rPr>
        <w:t>or</w:t>
      </w:r>
      <w:r w:rsidRPr="00D44D8E">
        <w:rPr>
          <w:rFonts w:asciiTheme="majorHAnsi" w:hAnsiTheme="majorHAnsi" w:cstheme="majorHAnsi"/>
          <w:spacing w:val="-11"/>
          <w:sz w:val="24"/>
          <w:szCs w:val="24"/>
        </w:rPr>
        <w:t xml:space="preserve"> </w:t>
      </w:r>
      <w:r w:rsidRPr="00D44D8E">
        <w:rPr>
          <w:rFonts w:asciiTheme="majorHAnsi" w:hAnsiTheme="majorHAnsi" w:cstheme="majorHAnsi"/>
          <w:spacing w:val="-4"/>
          <w:sz w:val="24"/>
          <w:szCs w:val="24"/>
        </w:rPr>
        <w:t>discontinue</w:t>
      </w:r>
      <w:r w:rsidRPr="00D44D8E">
        <w:rPr>
          <w:rFonts w:asciiTheme="majorHAnsi" w:hAnsiTheme="majorHAnsi" w:cstheme="majorHAnsi"/>
          <w:spacing w:val="-8"/>
          <w:sz w:val="24"/>
          <w:szCs w:val="24"/>
        </w:rPr>
        <w:t xml:space="preserve"> </w:t>
      </w:r>
      <w:r w:rsidRPr="00D44D8E">
        <w:rPr>
          <w:rFonts w:asciiTheme="majorHAnsi" w:hAnsiTheme="majorHAnsi" w:cstheme="majorHAnsi"/>
          <w:spacing w:val="-4"/>
          <w:sz w:val="24"/>
          <w:szCs w:val="24"/>
        </w:rPr>
        <w:t>the</w:t>
      </w:r>
      <w:r w:rsidRPr="00D44D8E">
        <w:rPr>
          <w:rFonts w:asciiTheme="majorHAnsi" w:hAnsiTheme="majorHAnsi" w:cstheme="majorHAnsi"/>
          <w:spacing w:val="-8"/>
          <w:sz w:val="24"/>
          <w:szCs w:val="24"/>
        </w:rPr>
        <w:t xml:space="preserve"> </w:t>
      </w:r>
      <w:r w:rsidRPr="00D44D8E">
        <w:rPr>
          <w:rFonts w:asciiTheme="majorHAnsi" w:hAnsiTheme="majorHAnsi" w:cstheme="majorHAnsi"/>
          <w:spacing w:val="-4"/>
          <w:sz w:val="24"/>
          <w:szCs w:val="24"/>
        </w:rPr>
        <w:t>programs</w:t>
      </w:r>
      <w:r w:rsidRPr="00D44D8E">
        <w:rPr>
          <w:rFonts w:asciiTheme="majorHAnsi" w:hAnsiTheme="majorHAnsi" w:cstheme="majorHAnsi"/>
          <w:spacing w:val="-9"/>
          <w:sz w:val="24"/>
          <w:szCs w:val="24"/>
        </w:rPr>
        <w:t xml:space="preserve"> </w:t>
      </w:r>
      <w:r w:rsidRPr="00D44D8E">
        <w:rPr>
          <w:rFonts w:asciiTheme="majorHAnsi" w:hAnsiTheme="majorHAnsi" w:cstheme="majorHAnsi"/>
          <w:spacing w:val="-4"/>
          <w:sz w:val="24"/>
          <w:szCs w:val="24"/>
        </w:rPr>
        <w:t>at</w:t>
      </w:r>
      <w:r w:rsidRPr="00D44D8E">
        <w:rPr>
          <w:rFonts w:asciiTheme="majorHAnsi" w:hAnsiTheme="majorHAnsi" w:cstheme="majorHAnsi"/>
          <w:spacing w:val="-8"/>
          <w:sz w:val="24"/>
          <w:szCs w:val="24"/>
        </w:rPr>
        <w:t xml:space="preserve"> </w:t>
      </w:r>
      <w:r w:rsidRPr="00D44D8E">
        <w:rPr>
          <w:rFonts w:asciiTheme="majorHAnsi" w:hAnsiTheme="majorHAnsi" w:cstheme="majorHAnsi"/>
          <w:spacing w:val="-4"/>
          <w:sz w:val="24"/>
          <w:szCs w:val="24"/>
        </w:rPr>
        <w:t>any</w:t>
      </w:r>
      <w:r w:rsidRPr="00D44D8E">
        <w:rPr>
          <w:rFonts w:asciiTheme="majorHAnsi" w:hAnsiTheme="majorHAnsi" w:cstheme="majorHAnsi"/>
          <w:spacing w:val="-10"/>
          <w:sz w:val="24"/>
          <w:szCs w:val="24"/>
        </w:rPr>
        <w:t xml:space="preserve"> </w:t>
      </w:r>
      <w:r w:rsidRPr="00D44D8E">
        <w:rPr>
          <w:rFonts w:asciiTheme="majorHAnsi" w:hAnsiTheme="majorHAnsi" w:cstheme="majorHAnsi"/>
          <w:spacing w:val="-4"/>
          <w:sz w:val="24"/>
          <w:szCs w:val="24"/>
        </w:rPr>
        <w:t>time</w:t>
      </w:r>
      <w:r w:rsidRPr="00D44D8E">
        <w:rPr>
          <w:rFonts w:asciiTheme="majorHAnsi" w:hAnsiTheme="majorHAnsi" w:cstheme="majorHAnsi"/>
          <w:spacing w:val="-10"/>
          <w:sz w:val="24"/>
          <w:szCs w:val="24"/>
        </w:rPr>
        <w:t xml:space="preserve"> </w:t>
      </w:r>
      <w:r w:rsidRPr="00D44D8E">
        <w:rPr>
          <w:rFonts w:asciiTheme="majorHAnsi" w:hAnsiTheme="majorHAnsi" w:cstheme="majorHAnsi"/>
          <w:spacing w:val="-4"/>
          <w:sz w:val="24"/>
          <w:szCs w:val="24"/>
        </w:rPr>
        <w:t>without</w:t>
      </w:r>
      <w:r w:rsidRPr="00D44D8E">
        <w:rPr>
          <w:rFonts w:asciiTheme="majorHAnsi" w:hAnsiTheme="majorHAnsi" w:cstheme="majorHAnsi"/>
          <w:spacing w:val="-8"/>
          <w:sz w:val="24"/>
          <w:szCs w:val="24"/>
        </w:rPr>
        <w:t xml:space="preserve"> </w:t>
      </w:r>
      <w:r w:rsidRPr="00D44D8E">
        <w:rPr>
          <w:rFonts w:asciiTheme="majorHAnsi" w:hAnsiTheme="majorHAnsi" w:cstheme="majorHAnsi"/>
          <w:spacing w:val="-4"/>
          <w:sz w:val="24"/>
          <w:szCs w:val="24"/>
        </w:rPr>
        <w:t>notice.</w:t>
      </w:r>
      <w:r w:rsidRPr="00D44D8E">
        <w:rPr>
          <w:rFonts w:asciiTheme="majorHAnsi" w:hAnsiTheme="majorHAnsi" w:cstheme="majorHAnsi"/>
          <w:spacing w:val="-8"/>
          <w:sz w:val="24"/>
          <w:szCs w:val="24"/>
        </w:rPr>
        <w:t xml:space="preserve"> </w:t>
      </w:r>
      <w:r w:rsidRPr="00D44D8E">
        <w:rPr>
          <w:rFonts w:asciiTheme="majorHAnsi" w:hAnsiTheme="majorHAnsi" w:cstheme="majorHAnsi"/>
          <w:spacing w:val="-4"/>
          <w:sz w:val="24"/>
          <w:szCs w:val="24"/>
        </w:rPr>
        <w:t>All</w:t>
      </w:r>
      <w:r w:rsidRPr="00D44D8E">
        <w:rPr>
          <w:rFonts w:asciiTheme="majorHAnsi" w:hAnsiTheme="majorHAnsi" w:cstheme="majorHAnsi"/>
          <w:spacing w:val="-8"/>
          <w:sz w:val="24"/>
          <w:szCs w:val="24"/>
        </w:rPr>
        <w:t xml:space="preserve"> </w:t>
      </w:r>
      <w:r w:rsidRPr="00D44D8E">
        <w:rPr>
          <w:rFonts w:asciiTheme="majorHAnsi" w:hAnsiTheme="majorHAnsi" w:cstheme="majorHAnsi"/>
          <w:spacing w:val="-4"/>
          <w:sz w:val="24"/>
          <w:szCs w:val="24"/>
        </w:rPr>
        <w:t xml:space="preserve">program </w:t>
      </w:r>
      <w:r w:rsidRPr="00D44D8E">
        <w:rPr>
          <w:rFonts w:asciiTheme="majorHAnsi" w:hAnsiTheme="majorHAnsi" w:cstheme="majorHAnsi"/>
          <w:sz w:val="24"/>
          <w:szCs w:val="24"/>
        </w:rPr>
        <w:t>details</w:t>
      </w:r>
      <w:r w:rsidRPr="00D44D8E">
        <w:rPr>
          <w:rFonts w:asciiTheme="majorHAnsi" w:hAnsiTheme="majorHAnsi" w:cstheme="majorHAnsi"/>
          <w:spacing w:val="-16"/>
          <w:sz w:val="24"/>
          <w:szCs w:val="24"/>
        </w:rPr>
        <w:t xml:space="preserve"> </w:t>
      </w:r>
      <w:proofErr w:type="gramStart"/>
      <w:r w:rsidRPr="00D44D8E">
        <w:rPr>
          <w:rFonts w:asciiTheme="majorHAnsi" w:hAnsiTheme="majorHAnsi" w:cstheme="majorHAnsi"/>
          <w:sz w:val="24"/>
          <w:szCs w:val="24"/>
        </w:rPr>
        <w:t>provided</w:t>
      </w:r>
      <w:proofErr w:type="gramEnd"/>
      <w:r w:rsidRPr="00D44D8E">
        <w:rPr>
          <w:rFonts w:asciiTheme="majorHAnsi" w:hAnsiTheme="majorHAnsi" w:cstheme="majorHAnsi"/>
          <w:spacing w:val="-15"/>
          <w:sz w:val="24"/>
          <w:szCs w:val="24"/>
        </w:rPr>
        <w:t xml:space="preserve"> </w:t>
      </w:r>
      <w:r w:rsidRPr="00D44D8E">
        <w:rPr>
          <w:rFonts w:asciiTheme="majorHAnsi" w:hAnsiTheme="majorHAnsi" w:cstheme="majorHAnsi"/>
          <w:sz w:val="24"/>
          <w:szCs w:val="24"/>
        </w:rPr>
        <w:t>upon</w:t>
      </w:r>
      <w:r w:rsidRPr="00D44D8E">
        <w:rPr>
          <w:rFonts w:asciiTheme="majorHAnsi" w:hAnsiTheme="majorHAnsi" w:cstheme="majorHAnsi"/>
          <w:spacing w:val="-15"/>
          <w:sz w:val="24"/>
          <w:szCs w:val="24"/>
        </w:rPr>
        <w:t xml:space="preserve"> </w:t>
      </w:r>
      <w:r w:rsidRPr="00D44D8E">
        <w:rPr>
          <w:rFonts w:asciiTheme="majorHAnsi" w:hAnsiTheme="majorHAnsi" w:cstheme="majorHAnsi"/>
          <w:sz w:val="24"/>
          <w:szCs w:val="24"/>
        </w:rPr>
        <w:t>registration.</w:t>
      </w:r>
    </w:p>
    <w:p w14:paraId="487AB32E" w14:textId="77777777" w:rsidR="006A600D" w:rsidRPr="00D44D8E" w:rsidRDefault="006A600D" w:rsidP="006A600D">
      <w:pPr>
        <w:rPr>
          <w:rFonts w:asciiTheme="majorHAnsi" w:hAnsiTheme="majorHAnsi" w:cstheme="majorHAnsi"/>
          <w:sz w:val="24"/>
          <w:szCs w:val="24"/>
        </w:rPr>
      </w:pPr>
    </w:p>
    <w:p w14:paraId="7028A661" w14:textId="77777777" w:rsidR="00CB51B2" w:rsidRDefault="00CB51B2"/>
    <w:sectPr w:rsidR="00CB51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FFFFFFFF"/>
    <w:lvl w:ilvl="0">
      <w:numFmt w:val="bullet"/>
      <w:lvlText w:val="•"/>
      <w:lvlJc w:val="left"/>
      <w:pPr>
        <w:ind w:left="820" w:hanging="360"/>
      </w:pPr>
      <w:rPr>
        <w:rFonts w:ascii="Arial" w:hAnsi="Arial"/>
        <w:b w:val="0"/>
        <w:i w:val="0"/>
        <w:w w:val="131"/>
        <w:sz w:val="22"/>
      </w:rPr>
    </w:lvl>
    <w:lvl w:ilvl="1">
      <w:numFmt w:val="bullet"/>
      <w:lvlText w:val="o"/>
      <w:lvlJc w:val="left"/>
      <w:pPr>
        <w:ind w:left="1540" w:hanging="360"/>
      </w:pPr>
      <w:rPr>
        <w:rFonts w:ascii="Courier New" w:hAnsi="Courier New"/>
        <w:b w:val="0"/>
        <w:i w:val="0"/>
        <w:w w:val="100"/>
        <w:sz w:val="22"/>
      </w:rPr>
    </w:lvl>
    <w:lvl w:ilvl="2">
      <w:numFmt w:val="bullet"/>
      <w:lvlText w:val="•"/>
      <w:lvlJc w:val="left"/>
      <w:pPr>
        <w:ind w:left="2525" w:hanging="361"/>
      </w:pPr>
      <w:rPr>
        <w:rFonts w:ascii="Arial" w:hAnsi="Arial"/>
        <w:b w:val="0"/>
        <w:i w:val="0"/>
        <w:w w:val="142"/>
        <w:sz w:val="22"/>
      </w:rPr>
    </w:lvl>
    <w:lvl w:ilvl="3">
      <w:numFmt w:val="bullet"/>
      <w:lvlText w:val="•"/>
      <w:lvlJc w:val="left"/>
      <w:pPr>
        <w:ind w:left="2520" w:hanging="361"/>
      </w:pPr>
    </w:lvl>
    <w:lvl w:ilvl="4">
      <w:numFmt w:val="bullet"/>
      <w:lvlText w:val="•"/>
      <w:lvlJc w:val="left"/>
      <w:pPr>
        <w:ind w:left="3522" w:hanging="361"/>
      </w:pPr>
    </w:lvl>
    <w:lvl w:ilvl="5">
      <w:numFmt w:val="bullet"/>
      <w:lvlText w:val="•"/>
      <w:lvlJc w:val="left"/>
      <w:pPr>
        <w:ind w:left="4525" w:hanging="361"/>
      </w:pPr>
    </w:lvl>
    <w:lvl w:ilvl="6">
      <w:numFmt w:val="bullet"/>
      <w:lvlText w:val="•"/>
      <w:lvlJc w:val="left"/>
      <w:pPr>
        <w:ind w:left="5528" w:hanging="361"/>
      </w:pPr>
    </w:lvl>
    <w:lvl w:ilvl="7">
      <w:numFmt w:val="bullet"/>
      <w:lvlText w:val="•"/>
      <w:lvlJc w:val="left"/>
      <w:pPr>
        <w:ind w:left="6531" w:hanging="361"/>
      </w:pPr>
    </w:lvl>
    <w:lvl w:ilvl="8">
      <w:numFmt w:val="bullet"/>
      <w:lvlText w:val="•"/>
      <w:lvlJc w:val="left"/>
      <w:pPr>
        <w:ind w:left="7534" w:hanging="361"/>
      </w:pPr>
    </w:lvl>
  </w:abstractNum>
  <w:num w:numId="1" w16cid:durableId="243532038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00D"/>
    <w:rsid w:val="006A600D"/>
    <w:rsid w:val="00CB5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8BCE3B"/>
  <w15:chartTrackingRefBased/>
  <w15:docId w15:val="{FA33C484-479B-4F3F-B305-0F63188AB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60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6A600D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unhideWhenUsed/>
    <w:qFormat/>
    <w:rsid w:val="006A60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6A600D"/>
    <w:rPr>
      <w:rFonts w:ascii="Arial" w:eastAsiaTheme="minorEastAsia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1944</Characters>
  <Application>Microsoft Office Word</Application>
  <DocSecurity>0</DocSecurity>
  <Lines>16</Lines>
  <Paragraphs>4</Paragraphs>
  <ScaleCrop>false</ScaleCrop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Queen, Marie</dc:creator>
  <cp:keywords/>
  <dc:description/>
  <cp:lastModifiedBy>Queen, Marie</cp:lastModifiedBy>
  <cp:revision>1</cp:revision>
  <dcterms:created xsi:type="dcterms:W3CDTF">2023-04-10T15:34:00Z</dcterms:created>
  <dcterms:modified xsi:type="dcterms:W3CDTF">2023-04-10T15:35:00Z</dcterms:modified>
</cp:coreProperties>
</file>